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9C4" w:rsidRDefault="007D5B0E">
      <w:pPr>
        <w:pStyle w:val="3"/>
        <w:rPr>
          <w:rFonts w:eastAsia="Times New Roman"/>
          <w:color w:val="000000"/>
        </w:rPr>
      </w:pPr>
      <w:r>
        <w:rPr>
          <w:rFonts w:eastAsia="Times New Roman"/>
          <w:color w:val="000000"/>
        </w:rPr>
        <w:t>Титульний аркуш</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both"/>
              <w:rPr>
                <w:rFonts w:eastAsia="Times New Roman"/>
                <w:color w:val="000000"/>
              </w:rPr>
            </w:pPr>
            <w:r>
              <w:rPr>
                <w:rFonts w:eastAsia="Times New Roman"/>
                <w:color w:val="000000"/>
              </w:rPr>
              <w:t xml:space="preserve">Підтверджую ідентичність та достовірність Інформації, що розкрита відповідно до вимог Положення про розкриття інформації емітентами цінних паперів. </w:t>
            </w:r>
          </w:p>
        </w:tc>
      </w:tr>
    </w:tbl>
    <w:p w:rsidR="00E109C4" w:rsidRDefault="00E109C4">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2250"/>
        <w:gridCol w:w="659"/>
        <w:gridCol w:w="3007"/>
        <w:gridCol w:w="659"/>
        <w:gridCol w:w="3750"/>
      </w:tblGrid>
      <w:tr w:rsidR="00E109C4">
        <w:tc>
          <w:tcPr>
            <w:tcW w:w="2250" w:type="dxa"/>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 </w:t>
            </w:r>
          </w:p>
        </w:tc>
        <w:tc>
          <w:tcPr>
            <w:tcW w:w="3750" w:type="dxa"/>
            <w:tcBorders>
              <w:top w:val="nil"/>
              <w:left w:val="nil"/>
              <w:bottom w:val="nil"/>
              <w:right w:val="nil"/>
            </w:tcBorders>
            <w:tcMar>
              <w:top w:w="60" w:type="dxa"/>
              <w:left w:w="60" w:type="dxa"/>
              <w:bottom w:w="60" w:type="dxa"/>
              <w:right w:w="60" w:type="dxa"/>
            </w:tcMar>
            <w:vAlign w:val="bottom"/>
            <w:hideMark/>
          </w:tcPr>
          <w:p w:rsidR="00E109C4" w:rsidRDefault="007D5B0E">
            <w:pPr>
              <w:jc w:val="center"/>
              <w:rPr>
                <w:rFonts w:eastAsia="Times New Roman"/>
                <w:color w:val="000000"/>
              </w:rPr>
            </w:pPr>
            <w:r>
              <w:rPr>
                <w:rFonts w:eastAsia="Times New Roman"/>
                <w:color w:val="000000"/>
              </w:rPr>
              <w:t>Голуб Сергiй Михайлович</w:t>
            </w:r>
          </w:p>
        </w:tc>
      </w:tr>
      <w:tr w:rsidR="00E109C4">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Style w:val="small-text1"/>
                <w:rFonts w:eastAsia="Times New Roman"/>
                <w:color w:val="000000"/>
              </w:rPr>
              <w:t>(прізвище та ініціали керівника)</w:t>
            </w:r>
          </w:p>
        </w:tc>
      </w:tr>
      <w:tr w:rsidR="00E109C4">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М.П.</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24.04.2018</w:t>
            </w:r>
          </w:p>
        </w:tc>
      </w:tr>
      <w:tr w:rsidR="00E109C4">
        <w:tc>
          <w:tcPr>
            <w:tcW w:w="0" w:type="auto"/>
            <w:gridSpan w:val="4"/>
            <w:vMerge/>
            <w:tcBorders>
              <w:top w:val="nil"/>
              <w:left w:val="nil"/>
              <w:bottom w:val="nil"/>
              <w:right w:val="nil"/>
            </w:tcBorders>
            <w:vAlign w:val="center"/>
            <w:hideMark/>
          </w:tcPr>
          <w:p w:rsidR="00E109C4" w:rsidRDefault="00E109C4">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Style w:val="small-text1"/>
                <w:rFonts w:eastAsia="Times New Roman"/>
                <w:color w:val="000000"/>
              </w:rPr>
              <w:t>(дата)</w:t>
            </w:r>
          </w:p>
        </w:tc>
      </w:tr>
    </w:tbl>
    <w:p w:rsidR="00E109C4" w:rsidRDefault="00E109C4">
      <w:pPr>
        <w:rPr>
          <w:rFonts w:eastAsia="Times New Roman"/>
          <w:color w:val="000000"/>
        </w:rPr>
      </w:pPr>
    </w:p>
    <w:p w:rsidR="00E109C4" w:rsidRDefault="007D5B0E">
      <w:pPr>
        <w:pStyle w:val="3"/>
        <w:rPr>
          <w:rFonts w:eastAsia="Times New Roman"/>
          <w:color w:val="000000"/>
        </w:rPr>
      </w:pPr>
      <w:r>
        <w:rPr>
          <w:rFonts w:eastAsia="Times New Roman"/>
          <w:color w:val="000000"/>
        </w:rPr>
        <w:t>Річна інформація емітента цінних паперів</w:t>
      </w:r>
      <w:r>
        <w:rPr>
          <w:rFonts w:eastAsia="Times New Roman"/>
          <w:color w:val="000000"/>
        </w:rPr>
        <w:br/>
        <w:t xml:space="preserve">за 2017 рік </w:t>
      </w:r>
    </w:p>
    <w:p w:rsidR="00E109C4" w:rsidRDefault="007D5B0E">
      <w:pPr>
        <w:pStyle w:val="3"/>
        <w:rPr>
          <w:rFonts w:eastAsia="Times New Roman"/>
          <w:color w:val="000000"/>
        </w:rPr>
      </w:pPr>
      <w:r>
        <w:rPr>
          <w:rFonts w:eastAsia="Times New Roman"/>
          <w:color w:val="000000"/>
        </w:rPr>
        <w:t>I. Загальні відомості</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1. Повне найменування емітента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Публiчне акцiонерне товариство "Каплинцiвське"</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2. Організаційно-правова форма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 xml:space="preserve">Акціонерне товариство </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3. Код за ЄДРПОУ</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05529308</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4. Місцезнаходження</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Полтавська , Пирятинський район, 37030, село Каплинцi, .</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5. Міжміський код, телефон та факс</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(067)460-60-81 , -</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6. Електронна поштова адреса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L.MIshanIna@kernel.ua</w:t>
            </w:r>
          </w:p>
        </w:tc>
      </w:tr>
    </w:tbl>
    <w:p w:rsidR="00E109C4" w:rsidRDefault="007D5B0E">
      <w:pPr>
        <w:pStyle w:val="3"/>
        <w:rPr>
          <w:rFonts w:eastAsia="Times New Roman"/>
          <w:color w:val="000000"/>
        </w:rPr>
      </w:pPr>
      <w:r>
        <w:rPr>
          <w:rFonts w:eastAsia="Times New Roman"/>
          <w:color w:val="000000"/>
        </w:rPr>
        <w:t>II. Дані про дату та місце оприлюднення річної інформації</w:t>
      </w:r>
    </w:p>
    <w:tbl>
      <w:tblPr>
        <w:tblW w:w="5000" w:type="pct"/>
        <w:tblCellMar>
          <w:top w:w="15" w:type="dxa"/>
          <w:left w:w="15" w:type="dxa"/>
          <w:bottom w:w="15" w:type="dxa"/>
          <w:right w:w="15" w:type="dxa"/>
        </w:tblCellMar>
        <w:tblLook w:val="04A0" w:firstRow="1" w:lastRow="0" w:firstColumn="1" w:lastColumn="0" w:noHBand="0" w:noVBand="1"/>
      </w:tblPr>
      <w:tblGrid>
        <w:gridCol w:w="9652"/>
        <w:gridCol w:w="673"/>
      </w:tblGrid>
      <w:tr w:rsidR="00E109C4">
        <w:tc>
          <w:tcPr>
            <w:tcW w:w="0" w:type="auto"/>
            <w:tcBorders>
              <w:top w:val="nil"/>
              <w:left w:val="nil"/>
              <w:bottom w:val="nil"/>
              <w:right w:val="nil"/>
            </w:tcBorders>
            <w:tcMar>
              <w:top w:w="60" w:type="dxa"/>
              <w:left w:w="60" w:type="dxa"/>
              <w:bottom w:w="60" w:type="dxa"/>
              <w:right w:w="60" w:type="dxa"/>
            </w:tcMar>
            <w:vAlign w:val="bottom"/>
            <w:hideMark/>
          </w:tcPr>
          <w:p w:rsidR="00E109C4" w:rsidRDefault="007D5B0E">
            <w:pPr>
              <w:rPr>
                <w:rFonts w:eastAsia="Times New Roman"/>
                <w:color w:val="000000"/>
              </w:rPr>
            </w:pPr>
            <w:r>
              <w:rPr>
                <w:rFonts w:eastAsia="Times New Roman"/>
                <w:color w:val="000000"/>
              </w:rPr>
              <w:t>1. Річна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E109C4" w:rsidRDefault="00E109C4">
            <w:pPr>
              <w:jc w:val="center"/>
              <w:rPr>
                <w:rFonts w:eastAsia="Times New Roman"/>
                <w:color w:val="000000"/>
              </w:rPr>
            </w:pP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Style w:val="small-text1"/>
                <w:rFonts w:eastAsia="Times New Roman"/>
                <w:color w:val="000000"/>
              </w:rPr>
              <w:t>(дата)</w:t>
            </w:r>
          </w:p>
        </w:tc>
      </w:tr>
    </w:tbl>
    <w:p w:rsidR="00E109C4" w:rsidRDefault="00E109C4">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993"/>
        <w:gridCol w:w="5478"/>
        <w:gridCol w:w="192"/>
        <w:gridCol w:w="662"/>
      </w:tblGrid>
      <w:tr w:rsidR="00E109C4">
        <w:tc>
          <w:tcPr>
            <w:tcW w:w="0" w:type="auto"/>
            <w:tcBorders>
              <w:top w:val="nil"/>
              <w:left w:val="nil"/>
              <w:bottom w:val="nil"/>
              <w:right w:val="nil"/>
            </w:tcBorders>
            <w:tcMar>
              <w:top w:w="60" w:type="dxa"/>
              <w:left w:w="60" w:type="dxa"/>
              <w:bottom w:w="60" w:type="dxa"/>
              <w:right w:w="60" w:type="dxa"/>
            </w:tcMar>
            <w:vAlign w:val="bottom"/>
            <w:hideMark/>
          </w:tcPr>
          <w:p w:rsidR="00E109C4" w:rsidRDefault="007D5B0E">
            <w:pPr>
              <w:rPr>
                <w:rFonts w:eastAsia="Times New Roman"/>
                <w:color w:val="000000"/>
              </w:rPr>
            </w:pPr>
            <w:r>
              <w:rPr>
                <w:rFonts w:eastAsia="Times New Roman"/>
                <w:color w:val="000000"/>
              </w:rPr>
              <w:t>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E109C4" w:rsidRDefault="007D5B0E">
            <w:pPr>
              <w:jc w:val="center"/>
              <w:rPr>
                <w:rFonts w:eastAsia="Times New Roman"/>
                <w:color w:val="000000"/>
              </w:rPr>
            </w:pPr>
            <w:r>
              <w:rPr>
                <w:rFonts w:eastAsia="Times New Roman"/>
                <w:color w:val="000000"/>
              </w:rPr>
              <w:t xml:space="preserve">"Вiдомостi НКЦПФР" </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bottom"/>
            <w:hideMark/>
          </w:tcPr>
          <w:p w:rsidR="00E109C4" w:rsidRDefault="00E109C4">
            <w:pPr>
              <w:jc w:val="center"/>
              <w:rPr>
                <w:rFonts w:eastAsia="Times New Roman"/>
                <w:color w:val="000000"/>
              </w:rPr>
            </w:pP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Style w:val="small-text1"/>
                <w:rFonts w:eastAsia="Times New Roman"/>
                <w:color w:val="000000"/>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Style w:val="small-text1"/>
                <w:rFonts w:eastAsia="Times New Roman"/>
                <w:color w:val="000000"/>
              </w:rPr>
              <w:t>(дата)</w:t>
            </w:r>
          </w:p>
        </w:tc>
      </w:tr>
    </w:tbl>
    <w:p w:rsidR="00E109C4" w:rsidRDefault="00E109C4">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74"/>
        <w:gridCol w:w="2733"/>
        <w:gridCol w:w="1898"/>
        <w:gridCol w:w="620"/>
      </w:tblGrid>
      <w:tr w:rsidR="00E109C4">
        <w:tc>
          <w:tcPr>
            <w:tcW w:w="0" w:type="auto"/>
            <w:tcBorders>
              <w:top w:val="nil"/>
              <w:left w:val="nil"/>
              <w:bottom w:val="nil"/>
              <w:right w:val="nil"/>
            </w:tcBorders>
            <w:tcMar>
              <w:top w:w="60" w:type="dxa"/>
              <w:left w:w="60" w:type="dxa"/>
              <w:bottom w:w="60" w:type="dxa"/>
              <w:right w:w="60" w:type="dxa"/>
            </w:tcMar>
            <w:vAlign w:val="bottom"/>
            <w:hideMark/>
          </w:tcPr>
          <w:p w:rsidR="00E109C4" w:rsidRDefault="007D5B0E">
            <w:pPr>
              <w:rPr>
                <w:rFonts w:eastAsia="Times New Roman"/>
                <w:color w:val="000000"/>
              </w:rPr>
            </w:pPr>
            <w:r>
              <w:rPr>
                <w:rFonts w:eastAsia="Times New Roman"/>
                <w:color w:val="000000"/>
              </w:rPr>
              <w:t>3. Річна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E109C4" w:rsidRDefault="007D5B0E">
            <w:pPr>
              <w:jc w:val="center"/>
              <w:rPr>
                <w:rFonts w:eastAsia="Times New Roman"/>
                <w:color w:val="000000"/>
              </w:rPr>
            </w:pPr>
            <w:r>
              <w:rPr>
                <w:rFonts w:eastAsia="Times New Roman"/>
                <w:color w:val="000000"/>
              </w:rPr>
              <w:t>http://kaplyntcivske.pat.ua/</w:t>
            </w:r>
          </w:p>
        </w:tc>
        <w:tc>
          <w:tcPr>
            <w:tcW w:w="0" w:type="auto"/>
            <w:tcBorders>
              <w:top w:val="nil"/>
              <w:left w:val="nil"/>
              <w:bottom w:val="nil"/>
              <w:right w:val="nil"/>
            </w:tcBorders>
            <w:tcMar>
              <w:top w:w="60" w:type="dxa"/>
              <w:left w:w="60" w:type="dxa"/>
              <w:bottom w:w="60" w:type="dxa"/>
              <w:right w:w="60" w:type="dxa"/>
            </w:tcMar>
            <w:vAlign w:val="bottom"/>
            <w:hideMark/>
          </w:tcPr>
          <w:p w:rsidR="00E109C4" w:rsidRDefault="007D5B0E">
            <w:pPr>
              <w:jc w:val="center"/>
              <w:rPr>
                <w:rFonts w:eastAsia="Times New Roman"/>
                <w:color w:val="000000"/>
              </w:rPr>
            </w:pPr>
            <w:r>
              <w:rPr>
                <w:rFonts w:eastAsia="Times New Roman"/>
                <w:color w:val="000000"/>
              </w:rPr>
              <w:t>в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E109C4" w:rsidRDefault="00E109C4">
            <w:pPr>
              <w:jc w:val="center"/>
              <w:rPr>
                <w:rFonts w:eastAsia="Times New Roman"/>
                <w:color w:val="000000"/>
              </w:rPr>
            </w:pPr>
          </w:p>
        </w:tc>
      </w:tr>
      <w:tr w:rsidR="00E109C4">
        <w:tc>
          <w:tcPr>
            <w:tcW w:w="0" w:type="auto"/>
            <w:tcMar>
              <w:top w:w="60" w:type="dxa"/>
              <w:left w:w="60" w:type="dxa"/>
              <w:bottom w:w="60" w:type="dxa"/>
              <w:right w:w="60" w:type="dxa"/>
            </w:tcMar>
            <w:vAlign w:val="center"/>
            <w:hideMark/>
          </w:tcPr>
          <w:p w:rsidR="00E109C4" w:rsidRDefault="007D5B0E">
            <w:pPr>
              <w:jc w:val="center"/>
              <w:rPr>
                <w:rFonts w:eastAsia="Times New Roman"/>
                <w:b/>
                <w:bCs/>
                <w:color w:val="000000"/>
              </w:rPr>
            </w:pPr>
            <w:r>
              <w:rPr>
                <w:rFonts w:eastAsia="Times New Roman"/>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Style w:val="small-text1"/>
                <w:rFonts w:eastAsia="Times New Roman"/>
                <w:color w:val="000000"/>
              </w:rPr>
              <w:t>(дата)</w:t>
            </w:r>
          </w:p>
        </w:tc>
      </w:tr>
    </w:tbl>
    <w:p w:rsidR="00E109C4" w:rsidRDefault="007D5B0E">
      <w:pPr>
        <w:pStyle w:val="3"/>
        <w:rPr>
          <w:rFonts w:eastAsia="Times New Roman"/>
          <w:color w:val="000000"/>
        </w:rPr>
      </w:pPr>
      <w:r>
        <w:rPr>
          <w:rFonts w:eastAsia="Times New Roman"/>
          <w:color w:val="000000"/>
        </w:rPr>
        <w:br w:type="page"/>
      </w:r>
      <w:r>
        <w:rPr>
          <w:rFonts w:eastAsia="Times New Roman"/>
          <w:color w:val="000000"/>
        </w:rPr>
        <w:lastRenderedPageBreak/>
        <w:t>Зміст</w:t>
      </w:r>
    </w:p>
    <w:tbl>
      <w:tblPr>
        <w:tblW w:w="5000" w:type="pct"/>
        <w:tblCellMar>
          <w:top w:w="15" w:type="dxa"/>
          <w:left w:w="15" w:type="dxa"/>
          <w:bottom w:w="15" w:type="dxa"/>
          <w:right w:w="15" w:type="dxa"/>
        </w:tblCellMar>
        <w:tblLook w:val="04A0" w:firstRow="1" w:lastRow="0" w:firstColumn="1" w:lastColumn="0" w:noHBand="0" w:noVBand="1"/>
      </w:tblPr>
      <w:tblGrid>
        <w:gridCol w:w="10031"/>
        <w:gridCol w:w="294"/>
      </w:tblGrid>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1. Основні відомості про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X</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2. Інформація про одержані ліцензії (дозволи) на окремі види діяльності</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3. Відомості щодо участі емітента в створенні юридичних осіб</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4. Інформація щодо посади корпоративного секретаря</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5. Інформація про рейтингове агентство</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6. Інформація про засновників та/або учасників емітента та кількість і вартість акцій (розміру часток, паїв)</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X</w:t>
            </w:r>
          </w:p>
        </w:tc>
      </w:tr>
      <w:tr w:rsidR="00E109C4">
        <w:tc>
          <w:tcPr>
            <w:tcW w:w="0" w:type="auto"/>
            <w:gridSpan w:val="2"/>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7. Інформація про посадових осіб емітента: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1) інформація щодо освіти та стажу роботи посадових осіб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X</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2) інформація про володіння посадовими особами емітента акціями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X</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8. Інформація про осіб, що володіють 10 відсотками та більше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X</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9. Інформація про загальні збори акціонерів</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X</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10. Інформація про дивіденди</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11. Інформація про юридичних осіб, послугами яких користується емітент</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X</w:t>
            </w:r>
          </w:p>
        </w:tc>
      </w:tr>
      <w:tr w:rsidR="00E109C4">
        <w:tc>
          <w:tcPr>
            <w:tcW w:w="0" w:type="auto"/>
            <w:gridSpan w:val="2"/>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12. Відомості про цінні папери емітента: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1) інформація про випуски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X</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2) інформація про облігації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3) інформація про інші цінні папери, випущені емітентом</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4) інформація про похідні цінні папери</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5) інформація про викуп (продаж раніше викуплених товариством акцій) власних акцій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13. Опис бізнесу</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X</w:t>
            </w:r>
          </w:p>
        </w:tc>
      </w:tr>
      <w:tr w:rsidR="00E109C4">
        <w:tc>
          <w:tcPr>
            <w:tcW w:w="0" w:type="auto"/>
            <w:gridSpan w:val="2"/>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14. Інформація про господарську та фінансову діяльність емітента: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1) інформація про основні засоби емітента (за залишковою вартістю)</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X</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2) інформація щодо вартості чистих активів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X</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3) інформація про зобов'язання та забезпечення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X</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4) інформація про обсяги виробництва та реалізації основних видів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5) інформація про собівартість реалізованої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6) інформація про прийняття рішення про попереднє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X</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7) інформація про прийняття рішення про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X</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8) інформація про прийняття рішення про надання згоди на вчинення правочинів, щодо вчинення яких є заінтересованість</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15. Інформація про забезпечення випуску боргових цінних паперів</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16. Відомості щодо особливої інформації та інформації про іпотечні цінні папери, що виникала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X</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17. Інформація про стан корпоративного управління</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X</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lastRenderedPageBreak/>
              <w:t>18. Інформація про випуски іпотечних облігацій</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r w:rsidR="00E109C4">
        <w:tc>
          <w:tcPr>
            <w:tcW w:w="0" w:type="auto"/>
            <w:gridSpan w:val="2"/>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19. Інформація про склад, структуру і розмір іпотечного покриття:</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21. Інформація про випуски іпотечних сертифікатів</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22. Інформація щодо реєстру іпотечних активів</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23. Основні відомості про ФОН</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24. Інформація про випуски сертифікатів ФОН</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25. Інформація про осіб, що володіють сертифікатами ФОН</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26. Розрахунок вартості чистих активів ФОН</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27. Правила ФОН</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28. Відомості про аудиторський висновок (звіт)</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29. Текст аудиторського висновку (звіту)</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X</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30. Річна фінансова звітність</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31. Річна фінансова звітність, складена відповідно до Міжнародних стандартів бухгалтерського обліку (у разі наявності)</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X</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32.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33.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34. Примітки</w:t>
            </w:r>
            <w:r>
              <w:rPr>
                <w:rFonts w:eastAsia="Times New Roman"/>
                <w:color w:val="000000"/>
              </w:rPr>
              <w:br/>
              <w:t>Iнформацiя, вiдсутня в змiстi, не надається з наступних причин:</w:t>
            </w:r>
            <w:r>
              <w:rPr>
                <w:rFonts w:eastAsia="Times New Roman"/>
                <w:color w:val="000000"/>
              </w:rPr>
              <w:br/>
              <w:t>Публiчне акцiонерне товариство "Каплинцiвське" (далi-Товариство) не одержувало лiцензiї (дозволи) на окремi види дiяльностi, тому iнформацiя про одержанi лiцензiї (дозволи) на окремi види дiяльностi, не надається.</w:t>
            </w:r>
            <w:r>
              <w:rPr>
                <w:rFonts w:eastAsia="Times New Roman"/>
                <w:color w:val="000000"/>
              </w:rPr>
              <w:br/>
              <w:t>Товариство не брало участь в створеннi юридичних осiб, тому iнформацiя щодо участi емiтента у створеннi юридичних осiб не надається.</w:t>
            </w:r>
            <w:r>
              <w:rPr>
                <w:rFonts w:eastAsia="Times New Roman"/>
                <w:color w:val="000000"/>
              </w:rPr>
              <w:br/>
              <w:t>В Товариствi не введена посада корпоративного секретаря, тому iнформацiя щодо посади корпоративного секретаря не надається.</w:t>
            </w:r>
            <w:r>
              <w:rPr>
                <w:rFonts w:eastAsia="Times New Roman"/>
                <w:color w:val="000000"/>
              </w:rPr>
              <w:br/>
              <w:t xml:space="preserve">В статутному капiталi Товариства не має державної частки, Товариство не має стратегичного значення для економiки та безпеки держави, не займає монопольне (домiнуюче) становище, </w:t>
            </w:r>
            <w:r>
              <w:rPr>
                <w:rFonts w:eastAsia="Times New Roman"/>
                <w:color w:val="000000"/>
              </w:rPr>
              <w:lastRenderedPageBreak/>
              <w:t>тому Товариство не здiйснювало рейтингову оцiнку i iнформацiя про рейтингове агентство не надається.</w:t>
            </w:r>
            <w:r>
              <w:rPr>
                <w:rFonts w:eastAsia="Times New Roman"/>
                <w:color w:val="000000"/>
              </w:rPr>
              <w:br/>
              <w:t>Товариство не має фiзичних осiб-засновникiв, тому iнформацiя про фiзичних осiб-засновникiв та кiлькiсть i вартiсть акцiй (розмiру часток) вiдсутня. В полi "Вiдсоток акцiй, якi належать засновнику"- юридичнiй особi вказано вiдсоток акцiй засновникiв на кiнець звiтного перiоду.</w:t>
            </w:r>
            <w:r>
              <w:rPr>
                <w:rFonts w:eastAsia="Times New Roman"/>
                <w:color w:val="000000"/>
              </w:rPr>
              <w:br/>
              <w:t>Фiзичнi особи, що володiють 10 вiдсотками та бiльше акцiй Товариства, станом на кiнець звiтного перiоду вiдсутнi, тому iнформацiя не надається.</w:t>
            </w:r>
            <w:r>
              <w:rPr>
                <w:rFonts w:eastAsia="Times New Roman"/>
                <w:color w:val="000000"/>
              </w:rPr>
              <w:br/>
              <w:t xml:space="preserve">За результатами звiтного та попереднього рокiв рiшення щодо виплати дивiдендiв не приймалось, тому iнформацiя </w:t>
            </w:r>
            <w:r>
              <w:rPr>
                <w:rFonts w:eastAsia="Times New Roman"/>
                <w:color w:val="000000"/>
              </w:rPr>
              <w:br/>
              <w:t>про дивiденди не надається.</w:t>
            </w:r>
            <w:r>
              <w:rPr>
                <w:rFonts w:eastAsia="Times New Roman"/>
                <w:color w:val="000000"/>
              </w:rPr>
              <w:br/>
              <w:t xml:space="preserve">Товариство не здiйснювало випуск облiгацiй та iнших цiнних паперiв (в тому числi боргових), похiдних цiннiх паперiв, емiсiя яких пiдлягає реєстрацiї. Товариство не викупало власнi акцiї, тому iнформацiя про викуп власних акцiй протягом звiтного перiоду не надається. </w:t>
            </w:r>
            <w:r>
              <w:rPr>
                <w:rFonts w:eastAsia="Times New Roman"/>
                <w:color w:val="000000"/>
              </w:rPr>
              <w:br/>
              <w:t>Товариство не займається видами дiяльностi, що класифiкуються як переробна, добувна промисловiсть, не займається виробництвом та розподiленням електроенергiї, газу та води за класифiкатором видiв економiчної дiяльностi, тому iнформацiя про обсяги виробництва та реалiзацiї основних видiв продукцiї, iнформацiя про собiвартiсть реалiзованої продукцiї не надається.</w:t>
            </w:r>
            <w:r>
              <w:rPr>
                <w:rFonts w:eastAsia="Times New Roman"/>
                <w:color w:val="000000"/>
              </w:rPr>
              <w:br/>
              <w:t>Товариство не випускало iпотечнi облiгацiї, iпотечнi сертифiкати, сертифiкати ФОН, цiльовi облiгацiї, виконання зобов'язань за якими здiйснюється шляхом передачi об'єкта (частини об'єкта) житлового будiвництва, не має кредитних договорiв (договорiв позики), права вимоги за якими забезпечено iпотеками, тому iнформацiя не надається.</w:t>
            </w:r>
            <w:r>
              <w:rPr>
                <w:rFonts w:eastAsia="Times New Roman"/>
                <w:color w:val="000000"/>
              </w:rPr>
              <w:br/>
              <w:t>Рiшення про надання згоди на вчинення правочинiв, щодо вчинення яких є заiнтересованiсть, в звiтному роцi не приймалось, тому "Iнформацiя про прийняття рiшення про надання згоди на вчинення правочинiв, щодо вчинення яких є заiнтересованiсть", не надається.</w:t>
            </w:r>
          </w:p>
        </w:tc>
        <w:tc>
          <w:tcPr>
            <w:tcW w:w="0" w:type="auto"/>
            <w:vAlign w:val="center"/>
            <w:hideMark/>
          </w:tcPr>
          <w:p w:rsidR="00E109C4" w:rsidRDefault="00E109C4">
            <w:pPr>
              <w:rPr>
                <w:rFonts w:eastAsia="Times New Roman"/>
                <w:sz w:val="20"/>
                <w:szCs w:val="20"/>
              </w:rPr>
            </w:pPr>
          </w:p>
        </w:tc>
      </w:tr>
    </w:tbl>
    <w:p w:rsidR="00E109C4" w:rsidRDefault="007D5B0E">
      <w:pPr>
        <w:pStyle w:val="3"/>
        <w:rPr>
          <w:rFonts w:eastAsia="Times New Roman"/>
          <w:color w:val="000000"/>
        </w:rPr>
      </w:pPr>
      <w:r>
        <w:rPr>
          <w:rFonts w:eastAsia="Times New Roman"/>
          <w:color w:val="000000"/>
        </w:rPr>
        <w:lastRenderedPageBreak/>
        <w:br w:type="page"/>
      </w:r>
      <w:r>
        <w:rPr>
          <w:rFonts w:eastAsia="Times New Roman"/>
          <w:color w:val="000000"/>
        </w:rPr>
        <w:lastRenderedPageBreak/>
        <w:t>III. Основні відомості про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1. Повне найменування</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Публiчне акцiонерне товариство "Каплинцiвське"</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2. Серія і номер свідоцтва про державну реєстрацію юридичної особи (за наявності)</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ААВ № 863840</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3. Дата проведення державної реєстрації</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29.11.1996</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4. Територія (область)</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 xml:space="preserve">Полтавська </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5. Статутний капітал (грн)</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1721000</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6. Відсоток акцій у статутному капіталі, що належить державі</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0</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0</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8. Середня кількість працівників (осіб)</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71</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9. Основні види діяльності із зазначенням найменування виду діяльності та коду за КВЕД</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01.11 Вирощування зернових культур (крiм рису), бобових культур i насiння олiйних культур</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01.19 Вирощування iнших однорiчних i дворiчних культур</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01.41 Розведення великої рогатої худоби молочних порiд</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10. Органи управління підприємства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Iнформацiю про органи управлiння емiтента не заповнюють емiтенти - акцiонернi товариства.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11. Банки, що обслуговують емітента: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1) найменування банку (філії, відділення банку), який обслуговує емітента за поточним рахунком у національній валюті</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ПАТ «Кредi Агрiколь Банк»</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2) МФО банку</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300614</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3) поточний рахунок</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26003000000641</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4) найменування банку (філії, відділення банку), який обслуговує емітента за поточним рахунком у іноземній валюті</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ПАТ «ВТБ БАНК»</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5) МФО банку</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321767</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lastRenderedPageBreak/>
              <w:t>6) поточний рахунок</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26005010362842</w:t>
            </w:r>
          </w:p>
        </w:tc>
      </w:tr>
    </w:tbl>
    <w:p w:rsidR="00E109C4" w:rsidRDefault="007D5B0E">
      <w:pPr>
        <w:pStyle w:val="3"/>
        <w:rPr>
          <w:rFonts w:eastAsia="Times New Roman"/>
          <w:color w:val="000000"/>
        </w:rPr>
      </w:pPr>
      <w:r>
        <w:rPr>
          <w:rFonts w:eastAsia="Times New Roman"/>
          <w:color w:val="000000"/>
        </w:rPr>
        <w:t>IV. Інформація про засновників та/або учасників емітента та кількість і вартість акцій (розміру часток, паїв)</w:t>
      </w:r>
    </w:p>
    <w:tbl>
      <w:tblPr>
        <w:tblW w:w="5000" w:type="pct"/>
        <w:tblCellMar>
          <w:top w:w="15" w:type="dxa"/>
          <w:left w:w="15" w:type="dxa"/>
          <w:bottom w:w="15" w:type="dxa"/>
          <w:right w:w="15" w:type="dxa"/>
        </w:tblCellMar>
        <w:tblLook w:val="04A0" w:firstRow="1" w:lastRow="0" w:firstColumn="1" w:lastColumn="0" w:noHBand="0" w:noVBand="1"/>
      </w:tblPr>
      <w:tblGrid>
        <w:gridCol w:w="2446"/>
        <w:gridCol w:w="2811"/>
        <w:gridCol w:w="2118"/>
        <w:gridCol w:w="2950"/>
      </w:tblGrid>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Найменування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Ідентифікаційний код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Регiональне вiддiлення ФДМУ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22527015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36020 м. Полтава вул. Ленiна, 1/23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E109C4">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bl>
    <w:p w:rsidR="00E109C4" w:rsidRDefault="007D5B0E">
      <w:pPr>
        <w:pStyle w:val="3"/>
        <w:rPr>
          <w:rFonts w:eastAsia="Times New Roman"/>
          <w:color w:val="000000"/>
        </w:rPr>
      </w:pPr>
      <w:r>
        <w:rPr>
          <w:rFonts w:eastAsia="Times New Roman"/>
          <w:color w:val="000000"/>
        </w:rPr>
        <w:t>V. Інформація про посадових осіб емітента</w:t>
      </w:r>
    </w:p>
    <w:p w:rsidR="00E109C4" w:rsidRDefault="007D5B0E">
      <w:pPr>
        <w:pStyle w:val="4"/>
        <w:rPr>
          <w:rFonts w:eastAsia="Times New Roman"/>
          <w:color w:val="000000"/>
        </w:rPr>
      </w:pPr>
      <w:r>
        <w:rPr>
          <w:rFonts w:eastAsia="Times New Roman"/>
          <w:color w:val="000000"/>
        </w:rPr>
        <w:t>1. Інформація щодо освіти та стажу роботи посадових осіб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1) посада*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Головний бухгалтер</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Бiловол Наталя Миколаївна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3) ідентифікаційний код юридичної особи</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д/н</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4) рік народження**</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1970</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5) освіта**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вища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6) стаж роботи (років)**</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28</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7) найменування підприємства та попередня посада, яку займав**</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ДП «СГП «Березiвське» , головний бухгалтер</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31.07.2014 до припинення повноважень (звiльнення)</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9) Опис</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 xml:space="preserve">Повноваження посадової особи визначенi Статутом Товариства та посадовою iнструкцiєю. </w:t>
            </w:r>
            <w:r>
              <w:rPr>
                <w:rFonts w:eastAsia="Times New Roman"/>
                <w:color w:val="000000"/>
              </w:rPr>
              <w:br/>
              <w:t xml:space="preserve">Отримує винагороду вiдповiдно до затвердженого штатного розпису. Винагороду в натуральнiй формi не отримує. </w:t>
            </w:r>
            <w:r>
              <w:rPr>
                <w:rFonts w:eastAsia="Times New Roman"/>
                <w:color w:val="000000"/>
              </w:rPr>
              <w:br/>
              <w:t>Письмової згоди на розкриття розмiру винагороди не надано.</w:t>
            </w:r>
            <w:r>
              <w:rPr>
                <w:rFonts w:eastAsia="Times New Roman"/>
                <w:color w:val="000000"/>
              </w:rPr>
              <w:br/>
              <w:t>Непогашеної судимостi за корисливi та посадовi злочини не має.</w:t>
            </w:r>
            <w:r>
              <w:rPr>
                <w:rFonts w:eastAsia="Times New Roman"/>
                <w:color w:val="000000"/>
              </w:rPr>
              <w:br/>
              <w:t>Загальний стаж роботи - 28 рокiв. Перелiк попереднiх посад, якi фiзична особа займав протягом останнiх п’яти рокiв - головний бухгалтер, бухгалтер.</w:t>
            </w:r>
            <w:r>
              <w:rPr>
                <w:rFonts w:eastAsia="Times New Roman"/>
                <w:color w:val="000000"/>
              </w:rPr>
              <w:br/>
            </w:r>
            <w:r>
              <w:rPr>
                <w:rFonts w:eastAsia="Times New Roman"/>
                <w:color w:val="000000"/>
              </w:rPr>
              <w:lastRenderedPageBreak/>
              <w:t>Не обiймає посад на iнших пiдприємствах.</w:t>
            </w:r>
            <w:r>
              <w:rPr>
                <w:rFonts w:eastAsia="Times New Roman"/>
                <w:color w:val="000000"/>
              </w:rPr>
              <w:br/>
              <w:t>Протягом звiтного року в персональному складi посадової особи змiн не вiдбувалося.</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lastRenderedPageBreak/>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1) посада*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Директор</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Голуб Сергiй Михайлович</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3) ідентифікаційний код юридичної особи</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д/н</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 xml:space="preserve">4) </w:t>
            </w:r>
            <w:r w:rsidRPr="007D5B0E">
              <w:rPr>
                <w:rFonts w:eastAsia="Times New Roman"/>
                <w:color w:val="000000"/>
                <w:highlight w:val="yellow"/>
              </w:rPr>
              <w:t>рік народження**</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65B6">
            <w:pPr>
              <w:rPr>
                <w:rFonts w:eastAsia="Times New Roman"/>
                <w:color w:val="000000"/>
              </w:rPr>
            </w:pPr>
            <w:r>
              <w:rPr>
                <w:rFonts w:eastAsia="Times New Roman"/>
                <w:color w:val="000000"/>
              </w:rPr>
              <w:t>1969</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5) освіта**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вища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sidRPr="007D5B0E">
              <w:rPr>
                <w:rFonts w:eastAsia="Times New Roman"/>
                <w:color w:val="000000"/>
                <w:highlight w:val="yellow"/>
              </w:rPr>
              <w:t>6) стаж роботи (років)**</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65B6">
            <w:pPr>
              <w:rPr>
                <w:rFonts w:eastAsia="Times New Roman"/>
                <w:color w:val="000000"/>
              </w:rPr>
            </w:pPr>
            <w:r>
              <w:rPr>
                <w:rFonts w:eastAsia="Times New Roman"/>
                <w:color w:val="000000"/>
              </w:rPr>
              <w:t>23 роки</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7) найменування підприємства та попередня посада, яку займав**</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 xml:space="preserve">СТОВ «Дружба-Нова», керуючий дiльницею, директор </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07.03.2017 по 31.12.2017</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9) Опис</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rsidP="00F40527">
            <w:pPr>
              <w:spacing w:after="240"/>
              <w:rPr>
                <w:rFonts w:eastAsia="Times New Roman"/>
                <w:color w:val="000000"/>
              </w:rPr>
            </w:pPr>
            <w:r>
              <w:rPr>
                <w:rFonts w:eastAsia="Times New Roman"/>
                <w:color w:val="000000"/>
              </w:rPr>
              <w:t xml:space="preserve">Повноваження посадової особи визначенi Статутом Товариства. </w:t>
            </w:r>
            <w:r>
              <w:rPr>
                <w:rFonts w:eastAsia="Times New Roman"/>
                <w:color w:val="000000"/>
              </w:rPr>
              <w:br/>
              <w:t>За виконання обов’язкiв посадова особа отримує заробiтну плату. Винагороду в натуральнiй формi не отримує. Непогашеної судимостi за корисливi та посадовi злочини не має.</w:t>
            </w:r>
            <w:r>
              <w:rPr>
                <w:rFonts w:eastAsia="Times New Roman"/>
                <w:color w:val="000000"/>
              </w:rPr>
              <w:br/>
              <w:t>Письмової згоди на розкриття розмiру винагороди не надано.</w:t>
            </w:r>
            <w:r>
              <w:rPr>
                <w:rFonts w:eastAsia="Times New Roman"/>
                <w:color w:val="000000"/>
              </w:rPr>
              <w:br/>
              <w:t xml:space="preserve">Загальний стаж роботи - </w:t>
            </w:r>
            <w:r w:rsidR="00F40527">
              <w:rPr>
                <w:rFonts w:eastAsia="Times New Roman"/>
                <w:color w:val="000000"/>
              </w:rPr>
              <w:t>23</w:t>
            </w:r>
            <w:r w:rsidR="00F40527" w:rsidRPr="007D5B0E">
              <w:rPr>
                <w:rFonts w:eastAsia="Times New Roman"/>
                <w:color w:val="000000"/>
                <w:highlight w:val="yellow"/>
              </w:rPr>
              <w:t xml:space="preserve"> </w:t>
            </w:r>
            <w:r w:rsidR="00F40527">
              <w:rPr>
                <w:rFonts w:eastAsia="Times New Roman"/>
                <w:color w:val="000000"/>
                <w:highlight w:val="yellow"/>
              </w:rPr>
              <w:t>роки</w:t>
            </w:r>
            <w:r w:rsidRPr="007D5B0E">
              <w:rPr>
                <w:rFonts w:eastAsia="Times New Roman"/>
                <w:color w:val="000000"/>
                <w:highlight w:val="yellow"/>
              </w:rPr>
              <w:t>.</w:t>
            </w:r>
            <w:r>
              <w:rPr>
                <w:rFonts w:eastAsia="Times New Roman"/>
                <w:color w:val="000000"/>
              </w:rPr>
              <w:t xml:space="preserve"> </w:t>
            </w:r>
            <w:r>
              <w:rPr>
                <w:rFonts w:eastAsia="Times New Roman"/>
                <w:color w:val="000000"/>
              </w:rPr>
              <w:br/>
              <w:t xml:space="preserve">Обiймає посаду директора СТОВ «Дружба-Нова» (17600 Чернiгiвська обл., Варвинський р-н, смт.Варва, вул.Комарова, 59), з 18.05.17. </w:t>
            </w:r>
            <w:r>
              <w:rPr>
                <w:rFonts w:eastAsia="Times New Roman"/>
                <w:color w:val="000000"/>
              </w:rPr>
              <w:br/>
              <w:t>Перелiк попереднiх посад, якi Голуб С.М. обiймав протягом останнiх п’яти рокiв - директор СТОВ «Дружба», з 23.03.2011 по 30.01.2015; керуючий дiльницею СТОВ «Дружба-Нова», з 06.05.2014 по 30.01.2015, за сумiсництвом; з 10.02.2015 по 28.02.2017 менеджер села СТОВ «Дружба-Нова»; з 01.03.2017 по теперiшнiй час керуючий вiддiленням СТОВ «Дружба-Нова»; з 18.05.17 по теперiшнiй час директор СТОВ «Дружба» за сумiсництвом.</w:t>
            </w:r>
            <w:r>
              <w:rPr>
                <w:rFonts w:eastAsia="Times New Roman"/>
                <w:color w:val="000000"/>
              </w:rPr>
              <w:br/>
              <w:t xml:space="preserve">Протягом звiтного року в персональному складi посадової особи вiдбулися змiни: </w:t>
            </w:r>
            <w:r>
              <w:rPr>
                <w:rFonts w:eastAsia="Times New Roman"/>
                <w:color w:val="000000"/>
              </w:rPr>
              <w:br/>
              <w:t xml:space="preserve">01.03.2017 наглядова рада ПАТ "Каплинцiвське" (протокол засiдання вiд 01.03.2017) прийняла рiшення звiльнити Леваду Анатолiя Васильовича, директора товариства, 06.03.2017 року iз займаної посади за угодою сторiн (п.1 ст.36 КЗпП України) вiдповiдно до поданої ним заяви 01.03.2017 (перебував на посадi з 03.02.2014) та призначити Голуба Сергiя Михайловича на посаду директора з 07.03.2017 року, за сумiсництвом, на строк з 07.03.2017 по 31.12.2017. </w:t>
            </w:r>
            <w:r>
              <w:rPr>
                <w:rFonts w:eastAsia="Times New Roman"/>
                <w:color w:val="000000"/>
              </w:rPr>
              <w:br/>
              <w:t>18.12.2017 наглядова рада ПАТ "Каплинцiвське" (протокол засiдання вiд 18.12.2017) прийняла рiшення переукласти трудовий контракт з директором товариства Голуб Сергiєм Михайловичем на новий строк з 01.01.2018 по 31.12.2018, за сумiсництвом.</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 Якщо інформація розкривається стосовно членів наглядової ради, додатково зазначається, чи є посадова особа </w:t>
            </w:r>
            <w:r>
              <w:rPr>
                <w:rFonts w:eastAsia="Times New Roman"/>
                <w:color w:val="000000"/>
                <w:sz w:val="20"/>
                <w:szCs w:val="20"/>
              </w:rPr>
              <w:lastRenderedPageBreak/>
              <w:t>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lastRenderedPageBreak/>
              <w:t>1) посада*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Голова наглядової ради</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Лук’яненко Вiкторiя Олександрiвна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3) ідентифікаційний код юридичної особи</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д/н</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4) рік народження**</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1975</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5) освіта**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вища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6) стаж роботи (років)**</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26</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7) найменування підприємства та попередня посада, яку займав**</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з 01.04.2011р. - Директор з правового забезпечення ТОВ "Кернел-Трейд"</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22.04.2017 31.12.2017</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9) Опис</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 xml:space="preserve">Повноваження та обов`язки голови наглядової ради визначаються чинним законодавством та Статутом Товариства. </w:t>
            </w:r>
            <w:r>
              <w:rPr>
                <w:rFonts w:eastAsia="Times New Roman"/>
                <w:color w:val="000000"/>
              </w:rPr>
              <w:br/>
              <w:t xml:space="preserve">Голова наглядової ради виконує свої обов'язки на безоплатнiй основi. </w:t>
            </w:r>
            <w:r>
              <w:rPr>
                <w:rFonts w:eastAsia="Times New Roman"/>
                <w:color w:val="000000"/>
              </w:rPr>
              <w:br/>
              <w:t xml:space="preserve">Непогашеної судимостi за корисливi i посадовi злочини не має. </w:t>
            </w:r>
            <w:r>
              <w:rPr>
                <w:rFonts w:eastAsia="Times New Roman"/>
                <w:color w:val="000000"/>
              </w:rPr>
              <w:br/>
              <w:t>Загальний стаж роботи - 26 рокiв.</w:t>
            </w:r>
            <w:r>
              <w:rPr>
                <w:rFonts w:eastAsia="Times New Roman"/>
                <w:color w:val="000000"/>
              </w:rPr>
              <w:br/>
              <w:t>Перелiк посад, якi особа обiймала протягом останнiх п’яти рокiв - з 01.04.2011р. - Директор з правового забезпечення ТОВ "Кернел-Трейд".</w:t>
            </w:r>
            <w:r>
              <w:rPr>
                <w:rFonts w:eastAsia="Times New Roman"/>
                <w:color w:val="000000"/>
              </w:rPr>
              <w:br/>
              <w:t>Обiймає посаду директора з правового забезпечення ТОВ "Кернел-Трейд" (код 31454383; 01001, м. Київ, пров. Шевченка, буд.3).</w:t>
            </w:r>
            <w:r>
              <w:rPr>
                <w:rFonts w:eastAsia="Times New Roman"/>
                <w:color w:val="000000"/>
              </w:rPr>
              <w:br/>
              <w:t>Протягом звiтного року в персональному складi посадової особи вiдбулися змiни: 21.04.2017 загальними зборами акцiонерiв ПАТ "Каплинцiвське" (протокол №б/н вiд 21.04.2017) прийнято рiшення про припинення повноважень з 21.04.2017 члена наглядової ради товариства – Макуху Iгоря Володимировича – представника акцiонера (перебував на посадi з 01.05.2016), та обрати з 22.04.2017 членами наглядової ради товариства Ковальчука Юрiя Валентиновича, Лук’яненко Вiкторiю Олександрiвну, Усачову Анастасiю Iванiвну, Фещук Iрину Леонiдiвну, Вознюк Олену Володимирiвну (є представниками акцiонера товариства-СТОВ "Дружба-Нова").</w:t>
            </w:r>
            <w:r>
              <w:rPr>
                <w:rFonts w:eastAsia="Times New Roman"/>
                <w:color w:val="000000"/>
              </w:rPr>
              <w:br/>
              <w:t>24.04.2017 головою наглядової ради ПАТ "Каплинцiвське" (протокол засiдання наглядової ради №б/н вiд 24.04.2017) строком до наступних загальних зборiв акцiонерiв обрано Лук'яненко Вiкторiю Олександрiвну</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1) посада*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Член наглядової ради</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lastRenderedPageBreak/>
              <w:t>Ковальчук Юрiй Валентинович</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3) ідентифікаційний код юридичної особи</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д/н</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Pr="00A67C26" w:rsidRDefault="007D5B0E">
            <w:pPr>
              <w:rPr>
                <w:rFonts w:eastAsia="Times New Roman"/>
                <w:color w:val="000000"/>
              </w:rPr>
            </w:pPr>
            <w:r w:rsidRPr="00A67C26">
              <w:rPr>
                <w:rFonts w:eastAsia="Times New Roman"/>
                <w:color w:val="000000"/>
              </w:rPr>
              <w:t>4) рік народження**</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Pr="00A67C26" w:rsidRDefault="00A67C26">
            <w:pPr>
              <w:rPr>
                <w:rFonts w:eastAsia="Times New Roman"/>
                <w:color w:val="000000"/>
              </w:rPr>
            </w:pPr>
            <w:r w:rsidRPr="00A67C26">
              <w:rPr>
                <w:rFonts w:eastAsia="Times New Roman"/>
                <w:color w:val="000000"/>
              </w:rPr>
              <w:t>1981</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5) освіта**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вища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Pr="00A67C26" w:rsidRDefault="007D5B0E">
            <w:pPr>
              <w:rPr>
                <w:rFonts w:eastAsia="Times New Roman"/>
                <w:color w:val="000000"/>
              </w:rPr>
            </w:pPr>
            <w:r>
              <w:rPr>
                <w:rFonts w:eastAsia="Times New Roman"/>
                <w:color w:val="000000"/>
              </w:rPr>
              <w:t xml:space="preserve">6) </w:t>
            </w:r>
            <w:r w:rsidRPr="00A67C26">
              <w:rPr>
                <w:rFonts w:eastAsia="Times New Roman"/>
                <w:color w:val="000000"/>
              </w:rPr>
              <w:t>стаж роботи (років)**</w:t>
            </w:r>
          </w:p>
          <w:p w:rsidR="00A67C26" w:rsidRDefault="00A67C26">
            <w:pPr>
              <w:rPr>
                <w:rFonts w:eastAsia="Times New Roman"/>
                <w:color w:val="000000"/>
              </w:rPr>
            </w:pPr>
            <w:r w:rsidRPr="00A67C26">
              <w:rPr>
                <w:rFonts w:eastAsia="Times New Roman"/>
                <w:color w:val="000000"/>
              </w:rPr>
              <w:t>13 років</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rPr>
                <w:rFonts w:eastAsia="Times New Roman"/>
                <w:color w:val="000000"/>
              </w:rPr>
            </w:pP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 xml:space="preserve">7) </w:t>
            </w:r>
            <w:r w:rsidRPr="007D5B0E">
              <w:rPr>
                <w:rFonts w:eastAsia="Times New Roman"/>
                <w:color w:val="000000"/>
                <w:highlight w:val="yellow"/>
              </w:rPr>
              <w:t>найменування підприємства та попередня посада, яку займав**</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A67C26">
            <w:pPr>
              <w:rPr>
                <w:rFonts w:eastAsia="Times New Roman"/>
                <w:color w:val="000000"/>
              </w:rPr>
            </w:pPr>
            <w:r>
              <w:rPr>
                <w:rFonts w:eastAsia="Times New Roman"/>
                <w:color w:val="000000"/>
              </w:rPr>
              <w:t>З 02.12.2011 р. – директор з корпоративних інвестицій ТОВ «Кернел-Трейд»</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22.04.2017 31.12.2017</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9) Опис</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rsidP="00AC6321">
            <w:pPr>
              <w:tabs>
                <w:tab w:val="left" w:pos="2167"/>
              </w:tabs>
              <w:rPr>
                <w:rFonts w:eastAsia="Times New Roman"/>
                <w:color w:val="000000"/>
              </w:rPr>
            </w:pPr>
            <w:r>
              <w:rPr>
                <w:rFonts w:eastAsia="Times New Roman"/>
                <w:color w:val="000000"/>
              </w:rPr>
              <w:t xml:space="preserve">Повноваження та обов`язки члена наглядової ради визначаються чинним законодавством та Статутом Товариства. </w:t>
            </w:r>
            <w:r>
              <w:rPr>
                <w:rFonts w:eastAsia="Times New Roman"/>
                <w:color w:val="000000"/>
              </w:rPr>
              <w:br/>
              <w:t xml:space="preserve">Член наглядової ради виконує свої обов'язки на безоплатнiй основi. </w:t>
            </w:r>
            <w:r>
              <w:rPr>
                <w:rFonts w:eastAsia="Times New Roman"/>
                <w:color w:val="000000"/>
              </w:rPr>
              <w:br/>
              <w:t xml:space="preserve">Непогашеної судимостi за корисливi i посадовi злочини не має. </w:t>
            </w:r>
            <w:r>
              <w:rPr>
                <w:rFonts w:eastAsia="Times New Roman"/>
                <w:color w:val="000000"/>
              </w:rPr>
              <w:br/>
              <w:t xml:space="preserve">Загальний стаж </w:t>
            </w:r>
            <w:r w:rsidRPr="00864CC3">
              <w:rPr>
                <w:rFonts w:eastAsia="Times New Roman"/>
                <w:color w:val="000000"/>
              </w:rPr>
              <w:t xml:space="preserve">роботи </w:t>
            </w:r>
            <w:r w:rsidR="00864CC3" w:rsidRPr="00864CC3">
              <w:rPr>
                <w:rFonts w:eastAsia="Times New Roman"/>
                <w:color w:val="000000"/>
              </w:rPr>
              <w:t>–</w:t>
            </w:r>
            <w:r w:rsidRPr="00864CC3">
              <w:rPr>
                <w:rFonts w:eastAsia="Times New Roman"/>
                <w:color w:val="000000"/>
              </w:rPr>
              <w:t xml:space="preserve"> </w:t>
            </w:r>
            <w:r w:rsidR="00864CC3" w:rsidRPr="00864CC3">
              <w:rPr>
                <w:rFonts w:eastAsia="Times New Roman"/>
                <w:color w:val="000000"/>
              </w:rPr>
              <w:t xml:space="preserve">13 </w:t>
            </w:r>
            <w:r w:rsidRPr="00864CC3">
              <w:rPr>
                <w:rFonts w:eastAsia="Times New Roman"/>
                <w:color w:val="000000"/>
              </w:rPr>
              <w:t>рокiв.</w:t>
            </w:r>
            <w:r w:rsidRPr="007D5B0E">
              <w:rPr>
                <w:rFonts w:eastAsia="Times New Roman"/>
                <w:color w:val="000000"/>
                <w:highlight w:val="yellow"/>
              </w:rPr>
              <w:br/>
              <w:t xml:space="preserve">Перелiк посад, якi особа обiймала протягом останнiх п’яти рокiв - </w:t>
            </w:r>
            <w:r w:rsidR="00AC6321" w:rsidRPr="00AC6321">
              <w:rPr>
                <w:rFonts w:eastAsia="Times New Roman"/>
                <w:color w:val="000000"/>
              </w:rPr>
              <w:t>директор з корпоративних інвестицій ТОВ «Кернел-Трейд»</w:t>
            </w:r>
            <w:r w:rsidRPr="007D5B0E">
              <w:rPr>
                <w:rFonts w:eastAsia="Times New Roman"/>
                <w:color w:val="000000"/>
                <w:highlight w:val="yellow"/>
              </w:rPr>
              <w:br/>
              <w:t>Обiймає посаду_</w:t>
            </w:r>
            <w:r w:rsidR="00AC6321">
              <w:t xml:space="preserve"> </w:t>
            </w:r>
            <w:r w:rsidR="00AC6321" w:rsidRPr="00AC6321">
              <w:rPr>
                <w:rFonts w:eastAsia="Times New Roman"/>
                <w:color w:val="000000"/>
              </w:rPr>
              <w:t xml:space="preserve">директор з корпоративних інвестицій </w:t>
            </w:r>
            <w:r w:rsidRPr="007D5B0E">
              <w:rPr>
                <w:rFonts w:eastAsia="Times New Roman"/>
                <w:color w:val="000000"/>
                <w:highlight w:val="yellow"/>
              </w:rPr>
              <w:t>ТОВ "Кернел-Трейд" (код 31454383; 01001, м. Київ, пров. Шевченка, буд.3).</w:t>
            </w:r>
            <w:r>
              <w:rPr>
                <w:rFonts w:eastAsia="Times New Roman"/>
                <w:color w:val="000000"/>
              </w:rPr>
              <w:br/>
              <w:t>Протягом звiтного року в персональному складi посадової особи вiдбулися змiни: 21.04.2017 загальними зборами акцiонерiв ПАТ "Каплинцiвське" (протокол №б/н вiд 21.04.2017) прийнято рiшення про припинення повноважень з 21.04.2017 члена наглядової ради товариства – Макуху Iгоря Володимировича – представника акцiонера (перебував на посадi з 01.05.2016), та обрати з 22.04.2017 членами наглядової ради товариства Ковальчука Юрiя Валентиновича, Лук’яненко Вiкторiю Олександрiвну, Усачову Анастасiю Iванiвну, Фещук Iрину Леонiдiвну, Вознюк Олену Володимирiвну (є представниками акцiонера товариства-СТОВ "Дружба-Нова").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1) посада*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Член наглядової ради</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Усачова Анастасiя Iванiвна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3) ідентифікаційний код юридичної особи</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д/н</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4) рік народження**</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1971</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5) освіта**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вища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lastRenderedPageBreak/>
              <w:t>6) стаж роботи (років)**</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21</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7) найменування підприємства та попередня посада, яку займав**</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з 01.07.2003 року - Фiнансовий директор ТОВ «Кернел-Трейд»</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22.04.2017 31.12.2017</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9) Опис</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 xml:space="preserve">Повноваження та обов`язки члена наглядової ради визначаються чинним законодавством та Статутом Товариства. </w:t>
            </w:r>
            <w:r>
              <w:rPr>
                <w:rFonts w:eastAsia="Times New Roman"/>
                <w:color w:val="000000"/>
              </w:rPr>
              <w:br/>
              <w:t xml:space="preserve">Член наглядової ради виконує свої обов'язки на безоплатнiй основi. </w:t>
            </w:r>
            <w:r>
              <w:rPr>
                <w:rFonts w:eastAsia="Times New Roman"/>
                <w:color w:val="000000"/>
              </w:rPr>
              <w:br/>
              <w:t xml:space="preserve">Непогашеної судимостi за корисливi i посадовi злочини не має. </w:t>
            </w:r>
            <w:r>
              <w:rPr>
                <w:rFonts w:eastAsia="Times New Roman"/>
                <w:color w:val="000000"/>
              </w:rPr>
              <w:br/>
              <w:t>Загальний стаж роботи - 21 рiк.</w:t>
            </w:r>
            <w:r>
              <w:rPr>
                <w:rFonts w:eastAsia="Times New Roman"/>
                <w:color w:val="000000"/>
              </w:rPr>
              <w:br/>
              <w:t>Перелiк посад, якi особа обiймала протягом останнiх п’яти рокiв - з 01.07.2003 року - Фiнансовий директор ТОВ «Кернел-Трейд».</w:t>
            </w:r>
            <w:r>
              <w:rPr>
                <w:rFonts w:eastAsia="Times New Roman"/>
                <w:color w:val="000000"/>
              </w:rPr>
              <w:br/>
              <w:t>Обiймає посаду фiнансового директора ТОВ "Кернел-Трейд" (код 31454383; 01001, м. Київ, пров. Шевченка, буд.3).</w:t>
            </w:r>
            <w:r>
              <w:rPr>
                <w:rFonts w:eastAsia="Times New Roman"/>
                <w:color w:val="000000"/>
              </w:rPr>
              <w:br/>
              <w:t>Протягом звiтного року в персональному складi посадової особи вiдбулися змiни: 21.04.2017 загальними зборами акцiонерiв ПАТ "Каплинцiвське" (протокол №б/н вiд 21.04.2017) прийнято рiшення про припинення повноважень з 21.04.2017 члена наглядової ради товариства – Макуху Iгоря Володимировича – представника акцiонера (перебував на посадi з 01.05.2016), та обрати з 22.04.2017 членами наглядової ради товариства Ковальчука Юрiя Валентиновича, Лук’яненко Вiкторiю Олександрiвну, Усачову Анастасiю Iванiвну, Фещук Iрину Леонiдiвну, Вознюк Олену Володимирiвну (є представниками акцiонера товариства-СТОВ "Дружба-Нова").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1) посада*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Член наглядової ради</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Фещук Iрина Леонiдiвна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3) ідентифікаційний код юридичної особи</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д/н</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4) рік народження**</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1974</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5) освіта**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вища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6) стаж роботи (років)**</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21</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7) найменування підприємства та попередня посада, яку займав**</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з 22.03.2011р. - Керiвник фiнансової служби агробiзнесу ТОВ «Кернел-Трейд»</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22.04.2017 31.12.2017</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9) Опис</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lastRenderedPageBreak/>
              <w:t xml:space="preserve">Повноваження та обов`язки члена наглядової ради визначаються чинним законодавством та Статутом Товариства. </w:t>
            </w:r>
            <w:r>
              <w:rPr>
                <w:rFonts w:eastAsia="Times New Roman"/>
                <w:color w:val="000000"/>
              </w:rPr>
              <w:br/>
              <w:t xml:space="preserve">Член наглядової ради виконує свої обов'язки на безоплатнiй основi. </w:t>
            </w:r>
            <w:r>
              <w:rPr>
                <w:rFonts w:eastAsia="Times New Roman"/>
                <w:color w:val="000000"/>
              </w:rPr>
              <w:br/>
              <w:t xml:space="preserve">Непогашеної судимостi за корисливi i посадовi злочини не має. </w:t>
            </w:r>
            <w:r>
              <w:rPr>
                <w:rFonts w:eastAsia="Times New Roman"/>
                <w:color w:val="000000"/>
              </w:rPr>
              <w:br/>
              <w:t>Загальний стаж роботи - 21 рiк.</w:t>
            </w:r>
            <w:r>
              <w:rPr>
                <w:rFonts w:eastAsia="Times New Roman"/>
                <w:color w:val="000000"/>
              </w:rPr>
              <w:br/>
              <w:t>Перелiк посад, якi особа обiймала протягом останнiх п’яти рокiв - з 22.03.2011р. - Керiвник фiнансової служби агробiзнесу ТОВ "Кернел-Трейд".</w:t>
            </w:r>
            <w:r>
              <w:rPr>
                <w:rFonts w:eastAsia="Times New Roman"/>
                <w:color w:val="000000"/>
              </w:rPr>
              <w:br/>
              <w:t>Обiймає посаду керiвника фiнансової служби агробiзнесу ТОВ "Кернел-Трейд" (код 31454383; 01001, м. Київ, пров. Шевченка, буд.3).</w:t>
            </w:r>
            <w:r>
              <w:rPr>
                <w:rFonts w:eastAsia="Times New Roman"/>
                <w:color w:val="000000"/>
              </w:rPr>
              <w:br/>
              <w:t>Протягом звiтного року в персональному складi посадової особи вiдбулися змiни: 21.04.2017 загальними зборами акцiонерiв ПАТ "Каплинцiвське" (протокол №б/н вiд 21.04.2017) прийнято рiшення про припинення повноважень з 21.04.2017 члена наглядової ради товариства – Макуху Iгоря Володимировича – представника акцiонера (перебував на посадi з 01.05.2016), та обрати з 22.04.2017 членами наглядової ради товариства Ковальчука Юрiя Валентиновича, Лук’яненко Вiкторiю Олександрiвну, Усачову Анастасiю Iванiвну, Фещук Iрину Леонiдiвну, Вознюк Олену Володимирiвну (є представниками акцiонера товариства-СТОВ "Дружба-Нова").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1) посада*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Член наглядової ради</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Вознюк Олена Володимирiвна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3) ідентифікаційний код юридичної особи</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д/н</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4) рік народження**</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1962</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5) освіта**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вища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6) стаж роботи (років)**</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39</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7) найменування підприємства та попередня посада, яку займав**</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з 16.04.2010 р. - Керiвник вiддiлу облiку та аудиту земельного банку ТОВ «Кернел-Трейд»</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22.04.2017 31.12.2017</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9) Опис</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 xml:space="preserve">Повноваження та обов`язки члена наглядової ради визначаються чинним законодавством та Статутом Товариства. </w:t>
            </w:r>
            <w:r>
              <w:rPr>
                <w:rFonts w:eastAsia="Times New Roman"/>
                <w:color w:val="000000"/>
              </w:rPr>
              <w:br/>
              <w:t xml:space="preserve">Член наглядової ради виконує свої обов'язки на безоплатнiй основi. </w:t>
            </w:r>
            <w:r>
              <w:rPr>
                <w:rFonts w:eastAsia="Times New Roman"/>
                <w:color w:val="000000"/>
              </w:rPr>
              <w:br/>
              <w:t xml:space="preserve">Непогашеної судимостi за корисливi i посадовi злочини не має. </w:t>
            </w:r>
            <w:r>
              <w:rPr>
                <w:rFonts w:eastAsia="Times New Roman"/>
                <w:color w:val="000000"/>
              </w:rPr>
              <w:br/>
              <w:t>Загальний стаж роботи - 39 рокiв.</w:t>
            </w:r>
            <w:r>
              <w:rPr>
                <w:rFonts w:eastAsia="Times New Roman"/>
                <w:color w:val="000000"/>
              </w:rPr>
              <w:br/>
              <w:t>Перелiк посад, якi особа обiймала протягом останнiх п’яти рокiв - з 16.04.2010 р. - Керiвник вiддiлу облiку та аудиту земельного банку ТОВ «Кернел-Трейд».</w:t>
            </w:r>
            <w:r>
              <w:rPr>
                <w:rFonts w:eastAsia="Times New Roman"/>
                <w:color w:val="000000"/>
              </w:rPr>
              <w:br/>
              <w:t>Обiймає посаду керiвника вiддiлу облiку та аудиту земельного банку ТОВ "Кернел-Трейд" (код 31454383; 01001, м. Київ, пров. Шевченка, буд.3).</w:t>
            </w:r>
            <w:r>
              <w:rPr>
                <w:rFonts w:eastAsia="Times New Roman"/>
                <w:color w:val="000000"/>
              </w:rPr>
              <w:br/>
            </w:r>
            <w:r>
              <w:rPr>
                <w:rFonts w:eastAsia="Times New Roman"/>
                <w:color w:val="000000"/>
              </w:rPr>
              <w:lastRenderedPageBreak/>
              <w:t>Протягом звiтного року в персональному складi посадової особи вiдбулися змiни: 21.04.2017 загальними зборами акцiонерiв ПАТ "Каплинцiвське" (протокол №б/н вiд 21.04.2017) прийнято рiшення про припинення повноважень з 21.04.2017 члена наглядової ради товариства – Макуху Iгоря Володимировича – представника акцiонера (перебував на посадi з 01.05.2016), та обрати з 22.04.2017 членами наглядової ради товариства Ковальчука Юрiя Валентиновича, Лук’яненко Вiкторiю Олександрiвну, Усачову Анастасiю Iванiвну, Фещук Iрину Леонiдiвну, Вознюк Олену Володимирiвну (є представниками акцiонера товариства-СТОВ "Дружба-Нова").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lastRenderedPageBreak/>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bl>
    <w:p w:rsidR="00E109C4" w:rsidRDefault="00E109C4">
      <w:pPr>
        <w:rPr>
          <w:rFonts w:eastAsia="Times New Roman"/>
          <w:color w:val="000000"/>
        </w:rPr>
        <w:sectPr w:rsidR="00E109C4">
          <w:pgSz w:w="11907" w:h="16840"/>
          <w:pgMar w:top="1134" w:right="851" w:bottom="851" w:left="851" w:header="0" w:footer="0" w:gutter="0"/>
          <w:cols w:space="708"/>
          <w:docGrid w:linePitch="360"/>
        </w:sectPr>
      </w:pPr>
    </w:p>
    <w:p w:rsidR="00E109C4" w:rsidRDefault="007D5B0E">
      <w:pPr>
        <w:pStyle w:val="4"/>
        <w:rPr>
          <w:rFonts w:eastAsia="Times New Roman"/>
          <w:color w:val="000000"/>
        </w:rPr>
      </w:pPr>
      <w:r>
        <w:rPr>
          <w:rFonts w:eastAsia="Times New Roman"/>
          <w:color w:val="000000"/>
        </w:rPr>
        <w:lastRenderedPageBreak/>
        <w:t>2. Інформація про володіння посадовими особами емітента акціями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292"/>
        <w:gridCol w:w="2925"/>
        <w:gridCol w:w="2202"/>
        <w:gridCol w:w="1242"/>
        <w:gridCol w:w="1717"/>
        <w:gridCol w:w="830"/>
        <w:gridCol w:w="1455"/>
        <w:gridCol w:w="1561"/>
        <w:gridCol w:w="1751"/>
      </w:tblGrid>
      <w:tr w:rsidR="00E109C4">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Прізвище, ім'я, по батькові посадової особи або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Ідентифікаційний код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Кількість акцій (шт.)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E109C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9C4" w:rsidRDefault="00E109C4">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9C4" w:rsidRDefault="00E109C4">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9C4" w:rsidRDefault="00E109C4">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9C4" w:rsidRDefault="00E109C4">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9C4" w:rsidRDefault="00E109C4">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9</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Головний бухгалтер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Бiловол Наталя Миколаївна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Директор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Голуб Сергiй Михайлович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Лук’яненко Вiкторiя Олександрiвна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Ковальчук Юрiй Валентинович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Усачова Анастасiя Iванiвна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Фещук Iрина Леонiдiвна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Вознюк Олена Володимирiвна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bl>
    <w:p w:rsidR="00E109C4" w:rsidRDefault="00E109C4">
      <w:pPr>
        <w:rPr>
          <w:rFonts w:eastAsia="Times New Roman"/>
          <w:color w:val="000000"/>
        </w:rPr>
        <w:sectPr w:rsidR="00E109C4">
          <w:pgSz w:w="16840" w:h="11907" w:orient="landscape"/>
          <w:pgMar w:top="1134" w:right="1134" w:bottom="851" w:left="851" w:header="0" w:footer="0" w:gutter="0"/>
          <w:cols w:space="720"/>
        </w:sectPr>
      </w:pPr>
    </w:p>
    <w:p w:rsidR="00E109C4" w:rsidRDefault="007D5B0E">
      <w:pPr>
        <w:pStyle w:val="3"/>
        <w:rPr>
          <w:rFonts w:eastAsia="Times New Roman"/>
          <w:color w:val="000000"/>
        </w:rPr>
      </w:pPr>
      <w:r>
        <w:rPr>
          <w:rFonts w:eastAsia="Times New Roman"/>
          <w:color w:val="000000"/>
        </w:rPr>
        <w:lastRenderedPageBreak/>
        <w:t>VI. Інформація про власників пакетів, яким належить 10 і більше відсотків акцій емітента (для акціонерних товариств, крім публічних) / Інформація про власників пакетів, яким належить 5 і більше відсотків акцій емітента (для публічних акціонерних товариств)</w:t>
      </w:r>
    </w:p>
    <w:tbl>
      <w:tblPr>
        <w:tblW w:w="5000" w:type="pct"/>
        <w:tblCellMar>
          <w:top w:w="15" w:type="dxa"/>
          <w:left w:w="15" w:type="dxa"/>
          <w:bottom w:w="15" w:type="dxa"/>
          <w:right w:w="15" w:type="dxa"/>
        </w:tblCellMar>
        <w:tblLook w:val="04A0" w:firstRow="1" w:lastRow="0" w:firstColumn="1" w:lastColumn="0" w:noHBand="0" w:noVBand="1"/>
      </w:tblPr>
      <w:tblGrid>
        <w:gridCol w:w="3599"/>
        <w:gridCol w:w="2398"/>
        <w:gridCol w:w="3046"/>
        <w:gridCol w:w="1383"/>
        <w:gridCol w:w="1964"/>
        <w:gridCol w:w="972"/>
        <w:gridCol w:w="1613"/>
      </w:tblGrid>
      <w:tr w:rsidR="00E109C4">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Ідентифікаційний код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E109C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9C4" w:rsidRDefault="00E109C4">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9C4" w:rsidRDefault="00E109C4">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9C4" w:rsidRDefault="00E109C4">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9C4" w:rsidRDefault="00E109C4">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9C4" w:rsidRDefault="00E109C4">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привілейовані іменні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Сiльськогосподарське товариство з обмеженою вiдповiдальнiстю "Дружба-Нова"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31333767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17600 Чернігівська Варвинський р-н. смт.Варва вул.Комарова, 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5033448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73.1181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5033448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gridSpan w:val="3"/>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E109C4">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E109C4" w:rsidRDefault="00E109C4">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9C4" w:rsidRDefault="00E109C4">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9C4" w:rsidRDefault="00E109C4">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привілейовані іменні</w:t>
            </w:r>
          </w:p>
        </w:tc>
      </w:tr>
      <w:tr w:rsidR="00E109C4">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5033448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73.1181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5033448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bl>
    <w:p w:rsidR="00E109C4" w:rsidRDefault="007D5B0E">
      <w:pPr>
        <w:pStyle w:val="small-text"/>
        <w:rPr>
          <w:color w:val="000000"/>
        </w:rPr>
      </w:pPr>
      <w:r>
        <w:rPr>
          <w:color w:val="000000"/>
        </w:rPr>
        <w:t>*Для юридичної особи - нерезидента зазначається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w:t>
      </w:r>
      <w:r>
        <w:rPr>
          <w:color w:val="000000"/>
        </w:rPr>
        <w:br/>
        <w:t>**Зазначається "фізична особа", якщо фізична особа не дала згоди на розкриття прізвища, імені, по батькові (за наявності).</w:t>
      </w:r>
    </w:p>
    <w:p w:rsidR="00E109C4" w:rsidRDefault="00E109C4">
      <w:pPr>
        <w:rPr>
          <w:rFonts w:eastAsia="Times New Roman"/>
          <w:color w:val="000000"/>
        </w:rPr>
        <w:sectPr w:rsidR="00E109C4">
          <w:pgSz w:w="16840" w:h="11907" w:orient="landscape"/>
          <w:pgMar w:top="1134" w:right="1134" w:bottom="851" w:left="851" w:header="0" w:footer="0" w:gutter="0"/>
          <w:cols w:space="720"/>
        </w:sectPr>
      </w:pPr>
    </w:p>
    <w:p w:rsidR="00E109C4" w:rsidRDefault="007D5B0E">
      <w:pPr>
        <w:pStyle w:val="3"/>
        <w:rPr>
          <w:rFonts w:eastAsia="Times New Roman"/>
          <w:color w:val="000000"/>
        </w:rPr>
      </w:pPr>
      <w:r>
        <w:rPr>
          <w:rFonts w:eastAsia="Times New Roman"/>
          <w:color w:val="000000"/>
        </w:rPr>
        <w:lastRenderedPageBreak/>
        <w:t>VII. Інформація про загальні збори акціонерів</w:t>
      </w:r>
    </w:p>
    <w:tbl>
      <w:tblPr>
        <w:tblW w:w="5000" w:type="pct"/>
        <w:tblCellMar>
          <w:top w:w="15" w:type="dxa"/>
          <w:left w:w="15" w:type="dxa"/>
          <w:bottom w:w="15" w:type="dxa"/>
          <w:right w:w="15" w:type="dxa"/>
        </w:tblCellMar>
        <w:tblLook w:val="04A0" w:firstRow="1" w:lastRow="0" w:firstColumn="1" w:lastColumn="0" w:noHBand="0" w:noVBand="1"/>
      </w:tblPr>
      <w:tblGrid>
        <w:gridCol w:w="1386"/>
        <w:gridCol w:w="3574"/>
        <w:gridCol w:w="5365"/>
      </w:tblGrid>
      <w:tr w:rsidR="00E109C4">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позачергові</w:t>
            </w:r>
          </w:p>
        </w:tc>
      </w:tr>
      <w:tr w:rsidR="00E109C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9C4" w:rsidRDefault="00E109C4">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21.04.2017</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95.2751</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Перелiк питань, що розглядалися на зборах (порядок денний):</w:t>
            </w:r>
            <w:r>
              <w:rPr>
                <w:rFonts w:eastAsia="Times New Roman"/>
                <w:color w:val="000000"/>
                <w:sz w:val="20"/>
                <w:szCs w:val="20"/>
              </w:rPr>
              <w:br/>
              <w:t>1.Обрання членiв лiчильної комiсiї Загальних зборiв.</w:t>
            </w:r>
            <w:r>
              <w:rPr>
                <w:rFonts w:eastAsia="Times New Roman"/>
                <w:color w:val="000000"/>
                <w:sz w:val="20"/>
                <w:szCs w:val="20"/>
              </w:rPr>
              <w:br/>
              <w:t>2.Обрання секретаря Загальних зборiв.</w:t>
            </w:r>
            <w:r>
              <w:rPr>
                <w:rFonts w:eastAsia="Times New Roman"/>
                <w:color w:val="000000"/>
                <w:sz w:val="20"/>
                <w:szCs w:val="20"/>
              </w:rPr>
              <w:br/>
              <w:t>3.Затвердження рiчного звiту Товариства.</w:t>
            </w:r>
            <w:r>
              <w:rPr>
                <w:rFonts w:eastAsia="Times New Roman"/>
                <w:color w:val="000000"/>
                <w:sz w:val="20"/>
                <w:szCs w:val="20"/>
              </w:rPr>
              <w:br/>
              <w:t>4.Розподiл прибутку (покриття збиткiв) Товариства.</w:t>
            </w:r>
            <w:r>
              <w:rPr>
                <w:rFonts w:eastAsia="Times New Roman"/>
                <w:color w:val="000000"/>
                <w:sz w:val="20"/>
                <w:szCs w:val="20"/>
              </w:rPr>
              <w:br/>
              <w:t>5.Прийняття рiшення за наслiдками розгляду звiту Наглядової ради, звiту виконавчого органу.</w:t>
            </w:r>
            <w:r>
              <w:rPr>
                <w:rFonts w:eastAsia="Times New Roman"/>
                <w:color w:val="000000"/>
                <w:sz w:val="20"/>
                <w:szCs w:val="20"/>
              </w:rPr>
              <w:br/>
              <w:t>6.Внесення змiн до статуту. Затвердження статуту Товариства в новiй редакцiї</w:t>
            </w:r>
            <w:r>
              <w:rPr>
                <w:rFonts w:eastAsia="Times New Roman"/>
                <w:color w:val="000000"/>
                <w:sz w:val="20"/>
                <w:szCs w:val="20"/>
              </w:rPr>
              <w:br/>
              <w:t>7.Припинення повноважень члена Наглядової ради.</w:t>
            </w:r>
            <w:r>
              <w:rPr>
                <w:rFonts w:eastAsia="Times New Roman"/>
                <w:color w:val="000000"/>
                <w:sz w:val="20"/>
                <w:szCs w:val="20"/>
              </w:rPr>
              <w:br/>
              <w:t>8.Обрання та припинення повноважень (вiдкликання) членiв Наглядової ради, затвердження умов цивiльно-правових договорiв, що укладатимуться з ними, встановлення розмiру їх винагороди, обрання особи, яка уповноважується на пiдписання договорiв з членами Наглядової ради.</w:t>
            </w:r>
            <w:r>
              <w:rPr>
                <w:rFonts w:eastAsia="Times New Roman"/>
                <w:color w:val="000000"/>
                <w:sz w:val="20"/>
                <w:szCs w:val="20"/>
              </w:rPr>
              <w:br/>
              <w:t>9.Попереднє схвалення значних правочинiв.</w:t>
            </w:r>
            <w:r>
              <w:rPr>
                <w:rFonts w:eastAsia="Times New Roman"/>
                <w:color w:val="000000"/>
                <w:sz w:val="20"/>
                <w:szCs w:val="20"/>
              </w:rPr>
              <w:br/>
              <w:t>Порядок денний загальних зборiв попередньо затверджений наглядовою радою Товариства, пропозицiї до перелiку питань до порядку денного вiд акцiонерiв не надходили.</w:t>
            </w:r>
            <w:r>
              <w:rPr>
                <w:rFonts w:eastAsia="Times New Roman"/>
                <w:color w:val="000000"/>
                <w:sz w:val="20"/>
                <w:szCs w:val="20"/>
              </w:rPr>
              <w:br/>
              <w:t>Результати розгляду питань порядку денного:</w:t>
            </w:r>
            <w:r>
              <w:rPr>
                <w:rFonts w:eastAsia="Times New Roman"/>
                <w:color w:val="000000"/>
                <w:sz w:val="20"/>
                <w:szCs w:val="20"/>
              </w:rPr>
              <w:br/>
              <w:t>Вирiшили:</w:t>
            </w:r>
            <w:r>
              <w:rPr>
                <w:rFonts w:eastAsia="Times New Roman"/>
                <w:color w:val="000000"/>
                <w:sz w:val="20"/>
                <w:szCs w:val="20"/>
              </w:rPr>
              <w:br/>
              <w:t xml:space="preserve">1. обрати лiчильну комiсiю Загальних зборiв у складi: голови лiчильної комiсiї – Ярмоленко Любовi Василiвни, членiв лiчильної комiсiї – Литвиненко Дарини Геннадiївни, Пшенiчкiна Павла Олександровича. </w:t>
            </w:r>
            <w:r>
              <w:rPr>
                <w:rFonts w:eastAsia="Times New Roman"/>
                <w:color w:val="000000"/>
                <w:sz w:val="20"/>
                <w:szCs w:val="20"/>
              </w:rPr>
              <w:br/>
              <w:t>2. обрати секретарем Загальних зборiв Євтушенко Валентину Дмитрiвну.</w:t>
            </w:r>
            <w:r>
              <w:rPr>
                <w:rFonts w:eastAsia="Times New Roman"/>
                <w:color w:val="000000"/>
                <w:sz w:val="20"/>
                <w:szCs w:val="20"/>
              </w:rPr>
              <w:br/>
              <w:t>3. затвердити рiчний звiт Товариства за 2016 рiк.</w:t>
            </w:r>
            <w:r>
              <w:rPr>
                <w:rFonts w:eastAsia="Times New Roman"/>
                <w:color w:val="000000"/>
                <w:sz w:val="20"/>
                <w:szCs w:val="20"/>
              </w:rPr>
              <w:br/>
              <w:t>4. прибуток, отриманий за результатами дiяльностi в 2016 роцi, у розмiрi 21511тис.грн., направити на розвиток матерiально-технiчної бази Товариства.</w:t>
            </w:r>
            <w:r>
              <w:rPr>
                <w:rFonts w:eastAsia="Times New Roman"/>
                <w:color w:val="000000"/>
                <w:sz w:val="20"/>
                <w:szCs w:val="20"/>
              </w:rPr>
              <w:br/>
              <w:t>5.1. затвердити звiт Наглядової ради Товариства про результати дiяльностi у 2016 роцi.</w:t>
            </w:r>
            <w:r>
              <w:rPr>
                <w:rFonts w:eastAsia="Times New Roman"/>
                <w:color w:val="000000"/>
                <w:sz w:val="20"/>
                <w:szCs w:val="20"/>
              </w:rPr>
              <w:br/>
              <w:t>5.2. затвердити звiт директора Товариства про результати фiнансово-господарської дiяльностi за 2016 рiк.</w:t>
            </w:r>
            <w:r>
              <w:rPr>
                <w:rFonts w:eastAsia="Times New Roman"/>
                <w:color w:val="000000"/>
                <w:sz w:val="20"/>
                <w:szCs w:val="20"/>
              </w:rPr>
              <w:br/>
              <w:t>6.1. Внести змiни до статуту Товариства. Статут Публiчного акцiонерного товариства «Каплинцiвське» затвердити у новiй редакцiї.</w:t>
            </w:r>
            <w:r>
              <w:rPr>
                <w:rFonts w:eastAsia="Times New Roman"/>
                <w:color w:val="000000"/>
                <w:sz w:val="20"/>
                <w:szCs w:val="20"/>
              </w:rPr>
              <w:br/>
              <w:t>6.2. Уповноважити голову Загальних зборiв Власенка Олега Дмитровича та секретаря Загальних зборiв Євтушенко Валентину Дмитрiвну пiдписати статут Товариства у новiй редакцiї.</w:t>
            </w:r>
            <w:r>
              <w:rPr>
                <w:rFonts w:eastAsia="Times New Roman"/>
                <w:color w:val="000000"/>
                <w:sz w:val="20"/>
                <w:szCs w:val="20"/>
              </w:rPr>
              <w:br/>
              <w:t>6.3. Доручити директору Товариства здiйснити усi необхiднi дiї для забезпечення проведення державної реєстрацiї змiн до установчих документiв в органах державної реєстрацiї, з правом видачi довiреностей.</w:t>
            </w:r>
            <w:r>
              <w:rPr>
                <w:rFonts w:eastAsia="Times New Roman"/>
                <w:color w:val="000000"/>
                <w:sz w:val="20"/>
                <w:szCs w:val="20"/>
              </w:rPr>
              <w:br/>
              <w:t>7. вiдкликати (припинити повноваження) з 21 квiтня 2017 року члена Наглядової ради Товариства – Макуху Iгоря Володимировича – представника акцiонера.</w:t>
            </w:r>
            <w:r>
              <w:rPr>
                <w:rFonts w:eastAsia="Times New Roman"/>
                <w:color w:val="000000"/>
                <w:sz w:val="20"/>
                <w:szCs w:val="20"/>
              </w:rPr>
              <w:br/>
              <w:t>З питання 8 вирiшили:</w:t>
            </w:r>
            <w:r>
              <w:rPr>
                <w:rFonts w:eastAsia="Times New Roman"/>
                <w:color w:val="000000"/>
                <w:sz w:val="20"/>
                <w:szCs w:val="20"/>
              </w:rPr>
              <w:br/>
              <w:t>1.(а) затвердити умови цивiльно-правових договорiв, що укладатимуться з членами Наглядової ради (згiдно з запропонованими проектами);</w:t>
            </w:r>
            <w:r>
              <w:rPr>
                <w:rFonts w:eastAsia="Times New Roman"/>
                <w:color w:val="000000"/>
                <w:sz w:val="20"/>
                <w:szCs w:val="20"/>
              </w:rPr>
              <w:br/>
              <w:t>(б) встановити, що члени Наглядової ради Товариства виконують свої обов’язки на безоплатнiй основi;</w:t>
            </w:r>
            <w:r>
              <w:rPr>
                <w:rFonts w:eastAsia="Times New Roman"/>
                <w:color w:val="000000"/>
                <w:sz w:val="20"/>
                <w:szCs w:val="20"/>
              </w:rPr>
              <w:br/>
              <w:t>(в) обрати директора Товариства уповноваженою особою на пiдписання цивiльно-правових договорiв з членами Наглядової ради Товариства.</w:t>
            </w:r>
            <w:r>
              <w:rPr>
                <w:rFonts w:eastAsia="Times New Roman"/>
                <w:color w:val="000000"/>
                <w:sz w:val="20"/>
                <w:szCs w:val="20"/>
              </w:rPr>
              <w:br/>
              <w:t>2. Обрати з 22.04.2017 р. членами Наглядової ради Товариства:</w:t>
            </w:r>
            <w:r>
              <w:rPr>
                <w:rFonts w:eastAsia="Times New Roman"/>
                <w:color w:val="000000"/>
                <w:sz w:val="20"/>
                <w:szCs w:val="20"/>
              </w:rPr>
              <w:br/>
              <w:t>1) Ковальчука Юрiя Валентиновича (представник акцiонера – СТОВ «Дружба-Нова»);</w:t>
            </w:r>
            <w:r>
              <w:rPr>
                <w:rFonts w:eastAsia="Times New Roman"/>
                <w:color w:val="000000"/>
                <w:sz w:val="20"/>
                <w:szCs w:val="20"/>
              </w:rPr>
              <w:br/>
              <w:t>2) Лук’яненко Вiкторiю Олександрiвну (представник акцiонера – СТОВ «Дружба-Нова»);</w:t>
            </w:r>
            <w:r>
              <w:rPr>
                <w:rFonts w:eastAsia="Times New Roman"/>
                <w:color w:val="000000"/>
                <w:sz w:val="20"/>
                <w:szCs w:val="20"/>
              </w:rPr>
              <w:br/>
              <w:t>3) Усачову Анастасiю Iванiвну (представник акцiонера – СТОВ «Дружба-Нова»);</w:t>
            </w:r>
            <w:r>
              <w:rPr>
                <w:rFonts w:eastAsia="Times New Roman"/>
                <w:color w:val="000000"/>
                <w:sz w:val="20"/>
                <w:szCs w:val="20"/>
              </w:rPr>
              <w:br/>
              <w:t>4) Фещук Iрину Леонiдiвну (представник акцiонера – СТОВ «Дружба-Нова»);</w:t>
            </w:r>
            <w:r>
              <w:rPr>
                <w:rFonts w:eastAsia="Times New Roman"/>
                <w:color w:val="000000"/>
                <w:sz w:val="20"/>
                <w:szCs w:val="20"/>
              </w:rPr>
              <w:br/>
              <w:t>5) Вознюк Олену Володимирiвну (представник акцiонера – СТОВ «Дружба-Нова»).</w:t>
            </w:r>
            <w:r>
              <w:rPr>
                <w:rFonts w:eastAsia="Times New Roman"/>
                <w:color w:val="000000"/>
                <w:sz w:val="20"/>
                <w:szCs w:val="20"/>
              </w:rPr>
              <w:br/>
              <w:t>3. Вiдкликати (припинити повноваження) з 31.12.2017 року всiх членiв Наглядової ради Товариства.</w:t>
            </w:r>
            <w:r>
              <w:rPr>
                <w:rFonts w:eastAsia="Times New Roman"/>
                <w:color w:val="000000"/>
                <w:sz w:val="20"/>
                <w:szCs w:val="20"/>
              </w:rPr>
              <w:br/>
              <w:t>4.Обрати з 1 сiчня 2018 року членами Наглядової ради Товариства:</w:t>
            </w:r>
            <w:r>
              <w:rPr>
                <w:rFonts w:eastAsia="Times New Roman"/>
                <w:color w:val="000000"/>
                <w:sz w:val="20"/>
                <w:szCs w:val="20"/>
              </w:rPr>
              <w:br/>
              <w:t>1) Ковальчука Юрiя Валентиновича (представник акцiонера – СТОВ «Дружба-Нова»);</w:t>
            </w:r>
            <w:r>
              <w:rPr>
                <w:rFonts w:eastAsia="Times New Roman"/>
                <w:color w:val="000000"/>
                <w:sz w:val="20"/>
                <w:szCs w:val="20"/>
              </w:rPr>
              <w:br/>
              <w:t>2) Лук’яненко Вiкторiю Олександрiвну (представник акцiонера – СТОВ «Дружба-Нова»);</w:t>
            </w:r>
            <w:r>
              <w:rPr>
                <w:rFonts w:eastAsia="Times New Roman"/>
                <w:color w:val="000000"/>
                <w:sz w:val="20"/>
                <w:szCs w:val="20"/>
              </w:rPr>
              <w:br/>
            </w:r>
            <w:r>
              <w:rPr>
                <w:rFonts w:eastAsia="Times New Roman"/>
                <w:color w:val="000000"/>
                <w:sz w:val="20"/>
                <w:szCs w:val="20"/>
              </w:rPr>
              <w:lastRenderedPageBreak/>
              <w:t>3) Усачову Анастасiю Iванiвну (представник акцiонера – СТОВ «Дружба-Нова»);</w:t>
            </w:r>
            <w:r>
              <w:rPr>
                <w:rFonts w:eastAsia="Times New Roman"/>
                <w:color w:val="000000"/>
                <w:sz w:val="20"/>
                <w:szCs w:val="20"/>
              </w:rPr>
              <w:br/>
              <w:t>4) Фещук Iрину Леонiдiвну (незалежний член Наглядової ради (незалежний директор);</w:t>
            </w:r>
            <w:r>
              <w:rPr>
                <w:rFonts w:eastAsia="Times New Roman"/>
                <w:color w:val="000000"/>
                <w:sz w:val="20"/>
                <w:szCs w:val="20"/>
              </w:rPr>
              <w:br/>
              <w:t>5) Вознюк Олену Володимирiвну(незалежний член Наглядової ради (незалежний директор).</w:t>
            </w:r>
            <w:r>
              <w:rPr>
                <w:rFonts w:eastAsia="Times New Roman"/>
                <w:color w:val="000000"/>
                <w:sz w:val="20"/>
                <w:szCs w:val="20"/>
              </w:rPr>
              <w:br/>
              <w:t>5. (а) затвердити умови цивiльно-правових договорiв, що укладатимуться з членами Наглядової ради Товариства (згiдно з запропонованими проектами);</w:t>
            </w:r>
            <w:r>
              <w:rPr>
                <w:rFonts w:eastAsia="Times New Roman"/>
                <w:color w:val="000000"/>
                <w:sz w:val="20"/>
                <w:szCs w:val="20"/>
              </w:rPr>
              <w:br/>
              <w:t>(б) встановити, що члени Наглядової ради Товариства виконують свої обов’язки на безоплатнiй основi;</w:t>
            </w:r>
            <w:r>
              <w:rPr>
                <w:rFonts w:eastAsia="Times New Roman"/>
                <w:color w:val="000000"/>
                <w:sz w:val="20"/>
                <w:szCs w:val="20"/>
              </w:rPr>
              <w:br/>
              <w:t>(в) обрати директора Товариства уповноваженою особою на пiдписання цивiльно-правових договорiв з членами Наглядової ради Товариства.</w:t>
            </w:r>
            <w:r>
              <w:rPr>
                <w:rFonts w:eastAsia="Times New Roman"/>
                <w:color w:val="000000"/>
                <w:sz w:val="20"/>
                <w:szCs w:val="20"/>
              </w:rPr>
              <w:br/>
              <w:t>9. схвалити (попередньо) значнi правочини, якi можуть вчинятися Товариством у строк до 21 квiтня 2018 року (включно), за умови попереднього погодження таких правочинiв Наглядовою радою Товариства, граничною вартiстю, що становить суму в українських гривнях еквiвалентну 5 (п’ять) млрд. доларiв США, наступного характеру: купiвля – продаж, поставка, вiдчуження або набуття у власнiсть будь-якого майна, застава (у тому числi iпотека), порука, надання або одержання послуг, позик, кредитiв, оренда, користування майном, фiнансовий лiзинг.</w:t>
            </w:r>
          </w:p>
        </w:tc>
      </w:tr>
    </w:tbl>
    <w:p w:rsidR="00E109C4" w:rsidRDefault="007D5B0E">
      <w:pPr>
        <w:pStyle w:val="small-text"/>
        <w:rPr>
          <w:color w:val="000000"/>
        </w:rPr>
      </w:pPr>
      <w:r>
        <w:rPr>
          <w:color w:val="000000"/>
        </w:rPr>
        <w:lastRenderedPageBreak/>
        <w:t>* Поставити помітку "Х" у відповідній графі.</w:t>
      </w:r>
      <w:r>
        <w:rPr>
          <w:color w:val="000000"/>
        </w:rPr>
        <w:br/>
        <w:t>** У відсотках до загальної кількості голосів.</w:t>
      </w:r>
    </w:p>
    <w:p w:rsidR="00E109C4" w:rsidRDefault="00E109C4">
      <w:pPr>
        <w:rPr>
          <w:rFonts w:eastAsia="Times New Roman"/>
          <w:color w:val="000000"/>
        </w:rPr>
        <w:sectPr w:rsidR="00E109C4">
          <w:pgSz w:w="11907" w:h="16840"/>
          <w:pgMar w:top="1134" w:right="851" w:bottom="851" w:left="851" w:header="0" w:footer="0" w:gutter="0"/>
          <w:cols w:space="720"/>
        </w:sectPr>
      </w:pPr>
    </w:p>
    <w:p w:rsidR="00E109C4" w:rsidRDefault="007D5B0E">
      <w:pPr>
        <w:pStyle w:val="3"/>
        <w:rPr>
          <w:rFonts w:eastAsia="Times New Roman"/>
          <w:color w:val="000000"/>
        </w:rPr>
      </w:pPr>
      <w:r>
        <w:rPr>
          <w:rFonts w:eastAsia="Times New Roman"/>
          <w:color w:val="000000"/>
        </w:rPr>
        <w:lastRenderedPageBreak/>
        <w:t>IX. Інформація про осіб, послугами яких користується емітент</w:t>
      </w: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E109C4">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Публiчне акцiонерне товариство "Нацiональний депозитарiй України"</w:t>
            </w:r>
          </w:p>
        </w:tc>
      </w:tr>
      <w:tr w:rsidR="00E109C4">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Акціонерне товариство </w:t>
            </w:r>
          </w:p>
        </w:tc>
      </w:tr>
      <w:tr w:rsidR="00E109C4">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30370711</w:t>
            </w:r>
          </w:p>
        </w:tc>
      </w:tr>
      <w:tr w:rsidR="00E109C4">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04071 м. Київ . м. Київ вул.Нижнiй Вал, 17/8</w:t>
            </w:r>
          </w:p>
        </w:tc>
      </w:tr>
      <w:tr w:rsidR="00E109C4">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д/н</w:t>
            </w:r>
          </w:p>
        </w:tc>
      </w:tr>
      <w:tr w:rsidR="00E109C4">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д/н</w:t>
            </w:r>
          </w:p>
        </w:tc>
      </w:tr>
      <w:tr w:rsidR="00E109C4">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rPr>
                <w:rFonts w:eastAsia="Times New Roman"/>
                <w:color w:val="000000"/>
                <w:sz w:val="20"/>
                <w:szCs w:val="20"/>
              </w:rPr>
            </w:pPr>
          </w:p>
        </w:tc>
      </w:tr>
      <w:tr w:rsidR="00E109C4">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(044) 591-04-00</w:t>
            </w:r>
          </w:p>
        </w:tc>
      </w:tr>
      <w:tr w:rsidR="00E109C4">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(044) 482-52-14</w:t>
            </w:r>
          </w:p>
        </w:tc>
      </w:tr>
      <w:tr w:rsidR="00E109C4">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Депозитарна дiяльнiсть (дiяльнiсть депозитарiю цiнних паперiв)</w:t>
            </w:r>
          </w:p>
        </w:tc>
      </w:tr>
      <w:tr w:rsidR="00E109C4">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д/н</w:t>
            </w:r>
          </w:p>
        </w:tc>
      </w:tr>
    </w:tbl>
    <w:p w:rsidR="00E109C4" w:rsidRDefault="00E109C4">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E109C4">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Товариство з обмеженою вiдповiдальнiстю „Аудиторська фiрма „Український корпоративний аудит” (Аудитор)</w:t>
            </w:r>
          </w:p>
        </w:tc>
      </w:tr>
      <w:tr w:rsidR="00E109C4">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r>
      <w:tr w:rsidR="00E109C4">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33620564</w:t>
            </w:r>
          </w:p>
        </w:tc>
      </w:tr>
      <w:tr w:rsidR="00E109C4">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04050 м. Київ Шевченкiвський р-н м. Київ вул. Мельникова, б. 12</w:t>
            </w:r>
          </w:p>
        </w:tc>
      </w:tr>
      <w:tr w:rsidR="00E109C4">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3615</w:t>
            </w:r>
          </w:p>
        </w:tc>
      </w:tr>
      <w:tr w:rsidR="00E109C4">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Аудиторська палата Украiни</w:t>
            </w:r>
          </w:p>
        </w:tc>
      </w:tr>
      <w:tr w:rsidR="00E109C4">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29.01.2015</w:t>
            </w:r>
          </w:p>
        </w:tc>
      </w:tr>
      <w:tr w:rsidR="00E109C4">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(062) 206-84-23</w:t>
            </w:r>
          </w:p>
        </w:tc>
      </w:tr>
      <w:tr w:rsidR="00E109C4">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(062) 206-84-23</w:t>
            </w:r>
          </w:p>
        </w:tc>
      </w:tr>
      <w:tr w:rsidR="00E109C4">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Аудиторськи послуги</w:t>
            </w:r>
          </w:p>
        </w:tc>
      </w:tr>
      <w:tr w:rsidR="00E109C4">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д/н</w:t>
            </w:r>
          </w:p>
        </w:tc>
      </w:tr>
    </w:tbl>
    <w:p w:rsidR="00E109C4" w:rsidRDefault="00E109C4">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E109C4">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Pr="00BC6319" w:rsidRDefault="007D5B0E">
            <w:pPr>
              <w:rPr>
                <w:rFonts w:eastAsia="Times New Roman"/>
                <w:b/>
                <w:bCs/>
                <w:color w:val="000000"/>
                <w:sz w:val="20"/>
                <w:szCs w:val="20"/>
              </w:rPr>
            </w:pPr>
            <w:r w:rsidRPr="00BC6319">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Pr="00BC6319" w:rsidRDefault="007D5B0E">
            <w:pPr>
              <w:rPr>
                <w:rFonts w:eastAsia="Times New Roman"/>
                <w:color w:val="000000"/>
                <w:sz w:val="20"/>
                <w:szCs w:val="20"/>
              </w:rPr>
            </w:pPr>
            <w:r w:rsidRPr="00BC6319">
              <w:rPr>
                <w:rFonts w:eastAsia="Times New Roman"/>
                <w:color w:val="000000"/>
                <w:sz w:val="20"/>
                <w:szCs w:val="20"/>
              </w:rPr>
              <w:t>ТОВ "Бул-Спред"</w:t>
            </w:r>
          </w:p>
        </w:tc>
      </w:tr>
      <w:tr w:rsidR="00E109C4">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r>
      <w:tr w:rsidR="00E109C4">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8653D3">
            <w:pPr>
              <w:rPr>
                <w:rFonts w:eastAsia="Times New Roman"/>
                <w:color w:val="000000"/>
                <w:sz w:val="20"/>
                <w:szCs w:val="20"/>
              </w:rPr>
            </w:pPr>
            <w:r>
              <w:rPr>
                <w:rFonts w:eastAsia="Times New Roman"/>
                <w:color w:val="000000"/>
                <w:sz w:val="20"/>
                <w:szCs w:val="20"/>
              </w:rPr>
              <w:t>30070412</w:t>
            </w:r>
          </w:p>
        </w:tc>
      </w:tr>
      <w:tr w:rsidR="00E109C4">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8653D3">
            <w:pPr>
              <w:rPr>
                <w:rFonts w:eastAsia="Times New Roman"/>
                <w:color w:val="000000"/>
                <w:sz w:val="20"/>
                <w:szCs w:val="20"/>
              </w:rPr>
            </w:pPr>
            <w:r>
              <w:rPr>
                <w:rFonts w:eastAsia="Times New Roman"/>
                <w:color w:val="000000"/>
                <w:sz w:val="20"/>
                <w:szCs w:val="20"/>
              </w:rPr>
              <w:t>18002, м.Черкаси, вул..Слави, 11 к.4</w:t>
            </w:r>
          </w:p>
        </w:tc>
      </w:tr>
      <w:tr w:rsidR="00E109C4">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АЕ №286505</w:t>
            </w:r>
          </w:p>
        </w:tc>
      </w:tr>
      <w:tr w:rsidR="00E109C4">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НКЦПФР</w:t>
            </w:r>
          </w:p>
        </w:tc>
      </w:tr>
      <w:tr w:rsidR="00E109C4">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08.10.2013</w:t>
            </w:r>
          </w:p>
        </w:tc>
      </w:tr>
      <w:tr w:rsidR="00E109C4">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8653D3" w:rsidP="008653D3">
            <w:pPr>
              <w:rPr>
                <w:rFonts w:eastAsia="Times New Roman"/>
                <w:color w:val="000000"/>
                <w:sz w:val="20"/>
                <w:szCs w:val="20"/>
              </w:rPr>
            </w:pPr>
            <w:r>
              <w:rPr>
                <w:rFonts w:eastAsia="Times New Roman"/>
                <w:color w:val="000000"/>
                <w:sz w:val="20"/>
                <w:szCs w:val="20"/>
              </w:rPr>
              <w:t>0472</w:t>
            </w:r>
            <w:r w:rsidR="00BC6319">
              <w:rPr>
                <w:rFonts w:eastAsia="Times New Roman"/>
                <w:color w:val="000000"/>
                <w:sz w:val="20"/>
                <w:szCs w:val="20"/>
              </w:rPr>
              <w:t>-33-50-68</w:t>
            </w:r>
          </w:p>
        </w:tc>
      </w:tr>
      <w:tr w:rsidR="00E109C4">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rPr>
                <w:rFonts w:eastAsia="Times New Roman"/>
                <w:color w:val="000000"/>
                <w:sz w:val="20"/>
                <w:szCs w:val="20"/>
              </w:rPr>
            </w:pPr>
          </w:p>
        </w:tc>
      </w:tr>
      <w:tr w:rsidR="00E109C4">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lastRenderedPageBreak/>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Депозитарна дiяльнiсть депозитарної установи</w:t>
            </w:r>
          </w:p>
        </w:tc>
      </w:tr>
      <w:tr w:rsidR="00E109C4">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д/н</w:t>
            </w:r>
          </w:p>
        </w:tc>
      </w:tr>
    </w:tbl>
    <w:p w:rsidR="00E109C4" w:rsidRDefault="00E109C4">
      <w:pPr>
        <w:rPr>
          <w:rFonts w:eastAsia="Times New Roman"/>
          <w:color w:val="000000"/>
        </w:rPr>
      </w:pPr>
    </w:p>
    <w:p w:rsidR="00E109C4" w:rsidRDefault="00E109C4">
      <w:pPr>
        <w:rPr>
          <w:rFonts w:eastAsia="Times New Roman"/>
          <w:color w:val="000000"/>
        </w:rPr>
        <w:sectPr w:rsidR="00E109C4">
          <w:pgSz w:w="11907" w:h="16840"/>
          <w:pgMar w:top="1134" w:right="851" w:bottom="851" w:left="851" w:header="0" w:footer="0" w:gutter="0"/>
          <w:cols w:space="720"/>
        </w:sectPr>
      </w:pPr>
    </w:p>
    <w:p w:rsidR="00E109C4" w:rsidRDefault="007D5B0E">
      <w:pPr>
        <w:pStyle w:val="3"/>
        <w:rPr>
          <w:rFonts w:eastAsia="Times New Roman"/>
          <w:color w:val="000000"/>
        </w:rPr>
      </w:pPr>
      <w:r>
        <w:rPr>
          <w:rFonts w:eastAsia="Times New Roman"/>
          <w:color w:val="000000"/>
        </w:rPr>
        <w:lastRenderedPageBreak/>
        <w:t>X. Відомості про цінні папери емітента</w:t>
      </w:r>
    </w:p>
    <w:p w:rsidR="00E109C4" w:rsidRDefault="007D5B0E">
      <w:pPr>
        <w:pStyle w:val="4"/>
        <w:rPr>
          <w:rFonts w:eastAsia="Times New Roman"/>
          <w:color w:val="000000"/>
        </w:rPr>
      </w:pPr>
      <w:r>
        <w:rPr>
          <w:rFonts w:eastAsia="Times New Roman"/>
          <w:color w:val="000000"/>
        </w:rPr>
        <w:t>1. Інформація про випуски акцій</w:t>
      </w:r>
    </w:p>
    <w:tbl>
      <w:tblPr>
        <w:tblW w:w="5000" w:type="pct"/>
        <w:tblCellMar>
          <w:top w:w="15" w:type="dxa"/>
          <w:left w:w="15" w:type="dxa"/>
          <w:bottom w:w="15" w:type="dxa"/>
          <w:right w:w="15" w:type="dxa"/>
        </w:tblCellMar>
        <w:tblLook w:val="04A0" w:firstRow="1" w:lastRow="0" w:firstColumn="1" w:lastColumn="0" w:noHBand="0" w:noVBand="1"/>
      </w:tblPr>
      <w:tblGrid>
        <w:gridCol w:w="1151"/>
        <w:gridCol w:w="1382"/>
        <w:gridCol w:w="1751"/>
        <w:gridCol w:w="1913"/>
        <w:gridCol w:w="1748"/>
        <w:gridCol w:w="1730"/>
        <w:gridCol w:w="1388"/>
        <w:gridCol w:w="1115"/>
        <w:gridCol w:w="1379"/>
        <w:gridCol w:w="1418"/>
      </w:tblGrid>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Частка у статутному капіталі (у відсотках)</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10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26.06.2011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53/16/1/11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Полтавське ТУ ДКЦПФР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UA 4000123012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6884000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1721000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100</w:t>
            </w:r>
          </w:p>
        </w:tc>
      </w:tr>
      <w:tr w:rsidR="00E109C4">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Style w:val="a4"/>
                <w:rFonts w:eastAsia="Times New Roman"/>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Акцiї товариства включенi до бiржового списку "Української Фондової бiржi", не проходили процедуру лiстингу. Розмiщеннi повнiстю. Обертаються на внутрiшньому неорганiзованому ринку. В звiтному роцi додаткового випуску цiнних паперiв не було.</w:t>
            </w:r>
          </w:p>
        </w:tc>
      </w:tr>
      <w:tr w:rsidR="00E109C4">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w:t>
            </w:r>
          </w:p>
        </w:tc>
      </w:tr>
    </w:tbl>
    <w:p w:rsidR="00E109C4" w:rsidRDefault="00E109C4">
      <w:pPr>
        <w:rPr>
          <w:rFonts w:eastAsia="Times New Roman"/>
          <w:color w:val="000000"/>
        </w:rPr>
        <w:sectPr w:rsidR="00E109C4">
          <w:pgSz w:w="16840" w:h="11907" w:orient="landscape"/>
          <w:pgMar w:top="1134" w:right="1134" w:bottom="851" w:left="851" w:header="0" w:footer="0" w:gutter="0"/>
          <w:cols w:space="720"/>
        </w:sectPr>
      </w:pPr>
    </w:p>
    <w:p w:rsidR="00E109C4" w:rsidRDefault="007D5B0E">
      <w:pPr>
        <w:pStyle w:val="3"/>
        <w:rPr>
          <w:rFonts w:eastAsia="Times New Roman"/>
          <w:color w:val="000000"/>
        </w:rPr>
      </w:pPr>
      <w:r>
        <w:rPr>
          <w:rFonts w:eastAsia="Times New Roman"/>
          <w:color w:val="000000"/>
        </w:rPr>
        <w:lastRenderedPageBreak/>
        <w:t>XI. Опис бізнесу</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 xml:space="preserve">ПАТ "Каплинцiвське" (далi-Товариство) розташоване на територiї сiл Каплинцi i Усiвка в Пирятинському районi Полтавської областi. Товариство створене в результатi приватизацiї виробничого господарства "Каплинцiвське". Пiдприємство займається вирощуванням зернових культур, технiчних культур, м"ясним та молочним скотарством, свинарством, роздрiбною торгiвлею. </w:t>
            </w:r>
            <w:r>
              <w:rPr>
                <w:rFonts w:eastAsia="Times New Roman"/>
                <w:color w:val="000000"/>
              </w:rPr>
              <w:br/>
              <w:t>Товариство не приймало рiшення щодо злиття, подiлу, приєднання, перетворення, видiлу.</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 </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 xml:space="preserve">Товариство не має фiлiй, дочiрнiх пiдприємств, iнших структурних пiдроздiлiв, змiн в органiзацiйнiй структурi Товариства вiдповiдно до попереднiх звiтних перiодiв не було. </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 </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sidRPr="007D5B0E">
              <w:rPr>
                <w:rFonts w:eastAsia="Times New Roman"/>
                <w:color w:val="000000"/>
                <w:highlight w:val="yellow"/>
              </w:rPr>
              <w:t>Середньооблiкова чисельнiсть штатних працiвникiв облiкового складу (осiб)- 74 чол., середня чисельнiсть позаштатних працiвникiв та осiб, якi працюють за сумiсництвом (осiб)- 1 чол., чисельнiсть працiвникiв, якi працюють на умовах неповного робочого часу (дня, тижня) (осiб)- вiдсутнi, фонд оплати працi – 3609 тис. грн. Факти змiни розмiру фонду оплати працi, його збiльшення або зменшення вiдносно попереднього року. Вiдносно попередгього року фонд оплати працi збiльшився на 342 тис. грн. що обумовлено пiдвищенням вiдрядних розцiнок на с/г роботах з метою покращення матерiального стимулювання працi.</w:t>
            </w:r>
            <w:r>
              <w:rPr>
                <w:rFonts w:eastAsia="Times New Roman"/>
                <w:color w:val="000000"/>
              </w:rPr>
              <w:t xml:space="preserve"> </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 </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Товариство не належить до будь-яких об’єднань пiдприємств.</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 </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Товариство не проводить спiльну дiяльнiсть з iншими органiзацiями, пiдприємствами, установами.</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 </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Будь-яких пропозицiй щодо реорганiзацiї товариства з боку третiх осiб протягом звiтного року не поступало.</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 </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 xml:space="preserve">Основнi принципи облiкової полiтики </w:t>
            </w:r>
            <w:r>
              <w:rPr>
                <w:rFonts w:eastAsia="Times New Roman"/>
                <w:color w:val="000000"/>
              </w:rPr>
              <w:br/>
              <w:t>Визнання та оцiнка фiнансових iнструментiв</w:t>
            </w:r>
            <w:r>
              <w:rPr>
                <w:rFonts w:eastAsia="Times New Roman"/>
                <w:color w:val="000000"/>
              </w:rPr>
              <w:br/>
              <w:t>Товариство визнає фiнансовий актив або фiнансове зобов’язання у балансi, коли i тiльки коли воно стає стороною контрактних положень щодо фiнансового iнструмента. Операцiї з придбання або продажу фiнансових iнструментiв визнаються iз застосуванням облiку за датою розрахунку.</w:t>
            </w:r>
            <w:r>
              <w:rPr>
                <w:rFonts w:eastAsia="Times New Roman"/>
                <w:color w:val="000000"/>
              </w:rPr>
              <w:br/>
              <w:t>Товариство визнає такi категорiї фiнансових iнструментiв:</w:t>
            </w:r>
            <w:r>
              <w:rPr>
                <w:rFonts w:eastAsia="Times New Roman"/>
                <w:color w:val="000000"/>
              </w:rPr>
              <w:br/>
              <w:t>• фiнансовi активи, доступнi для продажу;</w:t>
            </w:r>
            <w:r>
              <w:rPr>
                <w:rFonts w:eastAsia="Times New Roman"/>
                <w:color w:val="000000"/>
              </w:rPr>
              <w:br/>
              <w:t>• фiнансовi активи, утримуванi до погашення;</w:t>
            </w:r>
            <w:r>
              <w:rPr>
                <w:rFonts w:eastAsia="Times New Roman"/>
                <w:color w:val="000000"/>
              </w:rPr>
              <w:br/>
              <w:t>• дебiторська заборгованiсть;</w:t>
            </w:r>
            <w:r>
              <w:rPr>
                <w:rFonts w:eastAsia="Times New Roman"/>
                <w:color w:val="000000"/>
              </w:rPr>
              <w:br/>
              <w:t>• фiнансовi зобов’язання, оцiненi за справедливою вартiстю;</w:t>
            </w:r>
            <w:r>
              <w:rPr>
                <w:rFonts w:eastAsia="Times New Roman"/>
                <w:color w:val="000000"/>
              </w:rPr>
              <w:br/>
              <w:t>• фiнансовi зобов’язання, оцiненi за амортизованою вартiстю - кредити банкiв.</w:t>
            </w:r>
            <w:r>
              <w:rPr>
                <w:rFonts w:eastAsia="Times New Roman"/>
                <w:color w:val="000000"/>
              </w:rPr>
              <w:br/>
              <w:t>Вiднесення фiнансових активiв до тiєї або iншої категорiї залежить вiд їх особливостей i цiлей придбання i вiдбувається у момент їх прийняття до облiку. Всi стандартнi операцiї по покупцi або продажу фiнансових активiв визнаються на дату здiйснення операцiї. Стандартнi операцiї по покупцi або продажу є покупкою або продажем фiнансових активiв, що вимагає постачання активiв в термiни, встановленi нормативними актами або ринковою практикою.</w:t>
            </w:r>
            <w:r>
              <w:rPr>
                <w:rFonts w:eastAsia="Times New Roman"/>
                <w:color w:val="000000"/>
              </w:rPr>
              <w:br/>
              <w:t xml:space="preserve">Пiд час первiсного визнання фiнансового активу або фiнансового зобов’язання Товариство оцiнює їх за їхньою справедливою вартiстю плюс операцiйнi витрати, якi безпосередньо належать до придбання або випуску фiнансового активу чи фiнансового зобов’язання, з вiдображенням результату переоцiнки як прибутку або збитку. </w:t>
            </w:r>
            <w:r>
              <w:rPr>
                <w:rFonts w:eastAsia="Times New Roman"/>
                <w:color w:val="000000"/>
              </w:rPr>
              <w:br/>
            </w:r>
            <w:r>
              <w:rPr>
                <w:rFonts w:eastAsia="Times New Roman"/>
                <w:color w:val="000000"/>
              </w:rPr>
              <w:lastRenderedPageBreak/>
              <w:t>Облiкова полiтика щодо подальшої оцiнки фiнансових iнструментiв розкривається нижче у вiдповiдних роздiлах облiкової полiтики.</w:t>
            </w:r>
            <w:r>
              <w:rPr>
                <w:rFonts w:eastAsia="Times New Roman"/>
                <w:color w:val="000000"/>
              </w:rPr>
              <w:br/>
              <w:t>Фiнансовi активи</w:t>
            </w:r>
            <w:r>
              <w:rPr>
                <w:rFonts w:eastAsia="Times New Roman"/>
                <w:color w:val="000000"/>
              </w:rPr>
              <w:br/>
              <w:t>Грошовi кошти та їхнi еквiваленти</w:t>
            </w:r>
            <w:r>
              <w:rPr>
                <w:rFonts w:eastAsia="Times New Roman"/>
                <w:color w:val="000000"/>
              </w:rPr>
              <w:br/>
              <w:t>Грошовi кошти Товариства включають грошовi кошти в банках, готiвковi грошовi кошти в касах, грошовi документи i еквiваленти грошових коштiв, не обмеженi у використаннi.</w:t>
            </w:r>
            <w:r>
              <w:rPr>
                <w:rFonts w:eastAsia="Times New Roman"/>
                <w:color w:val="000000"/>
              </w:rPr>
              <w:br/>
              <w:t>Дебiторська заборгованiсть</w:t>
            </w:r>
            <w:r>
              <w:rPr>
                <w:rFonts w:eastAsia="Times New Roman"/>
                <w:color w:val="000000"/>
              </w:rPr>
              <w:br/>
              <w:t>Дебiторська заборгованiсть, визнається як фiнансовi активи (за винятком дебiторської заборгованостi, за якою не очiкується отримання грошових коштiв або фiнансових iнструментiв, за розрахунками з операцiйної оренди та за розрахунками з бюджетом) та первiсно оцiнюється за справедливою вартiстю плюс вiдповiднi витрати на проведення операцiй. Пiсля первiсного визнання дебiторська заборгованiсть оцiнюється за амортизованою собiвартiстю, iз застосуванням методу ефективного вiдсотка. Якщо є об’єктивне свiдчення того, що вiдбувся збиток вiд зменшення корисностi, балансова вартiсть активу зменшується на суму таких збиткiв iз застосуванням рахунку резервiв.</w:t>
            </w:r>
            <w:r>
              <w:rPr>
                <w:rFonts w:eastAsia="Times New Roman"/>
                <w:color w:val="000000"/>
              </w:rPr>
              <w:br/>
              <w:t>Резерв на покриття збиткiв вiд зменшення корисностi визначається як рiз¬ниця мiж балансовою вартiстю та теперiшньою вартiстю очiкуваних майбутнiх грошових потокiв. Визначення суми резерву на покриття збиткiв вiд зменшення корисностi вiдбувається на основi аналiзу дебiторiв та вiдображає суму, яка, на думку керiвництва, достатня для покриття понесених збиткiв. Для фiнансових активiв, якi є iстотними, резерви створюються на основi iндивiдуальної оцiнки окремих дебiторiв, для фiнансових активiв, суми яких iндивiдуально не є iстотними - на основi групової оцiнки. Фактори, якi Товариство розглядає при визначеннi того, чи є у нього об’єктивнi свiдчення наявностi збиткiв вiд зменшення корисностi, включають iнформацiю про тенденцiї непогашення заборгованостi у строк, лiквiднiсть, платоспроможнiсть боржника. Для групи дебiторiв такими факторами є негативнi змiни у станi платежiв позичальникiв у групi, таких як збiльшення кiлькостi прострочених платежiв; негативнi економiчнi умови у галузi або географiчному регiонi.</w:t>
            </w:r>
            <w:r>
              <w:rPr>
                <w:rFonts w:eastAsia="Times New Roman"/>
                <w:color w:val="000000"/>
              </w:rPr>
              <w:br/>
              <w:t>Сума збиткiв визнається у прибутку чи збитку. Якщо в наступному перiодi сума збитку вiд зменшення корисностi зменшується i це зменшення може бути об’єктивно пов’язаним з подiєю, яка вiдбувається пiсля визнання зменшення корисностi, то попередньо визнаний збиток вiд зменшення корисностi сторнується за рахунок коригування резервiв. Сума сторнування визнається у прибутку чи збитку. У разi неможливостi повернення дебiторської заборгованостi вона списується за рахунок створеного резерву на покриття збиткiв вiд зменшення корисностi.</w:t>
            </w:r>
            <w:r>
              <w:rPr>
                <w:rFonts w:eastAsia="Times New Roman"/>
                <w:color w:val="000000"/>
              </w:rPr>
              <w:br/>
              <w:t>Фiнансовi активи, доступнi для продажу</w:t>
            </w:r>
            <w:r>
              <w:rPr>
                <w:rFonts w:eastAsia="Times New Roman"/>
                <w:color w:val="000000"/>
              </w:rPr>
              <w:br/>
              <w:t>До фiнансових активiв доступних для продажу, Товариство вiдносить iнвестицiї в акцiї, якщо вiдсоток володiння менш 20%. Пiсля первiсного визнання Товариство оцiнює їх за справедливою вартiстю. Результати вiд змiни справедливої вартостi доступного для продажу фiнансового активу визнаються прямо у власному капiталi з вiдображенням у звiтi про змiни у власному капiталi, за винятком збиткiв вiд зменшення корисностi та збиткiв вiд iноземної валюти, доки визнання фiнансового активу не буде припинено, коли кумулятивний прибуток або збиток, визнаний ранiше у власному капiталi, слiд визнавати у прибутку чи збитку.</w:t>
            </w:r>
            <w:r>
              <w:rPr>
                <w:rFonts w:eastAsia="Times New Roman"/>
                <w:color w:val="000000"/>
              </w:rPr>
              <w:br/>
              <w:t>Якщо iснує об’єктивне свiдчення зменшення корисностi фiнансового активу, доступного для продажу, сума кумулятивного збитку виключається з власного капiталу и визнається у прибутку чи збитку. Неринковi акцiї, справедливу вартiсть яких неможливо визначити, облiковуються за собiвартiстю, за вирахуванням збиткiв вiд знецiнення, якщо вони є.</w:t>
            </w:r>
            <w:r>
              <w:rPr>
                <w:rFonts w:eastAsia="Times New Roman"/>
                <w:color w:val="000000"/>
              </w:rPr>
              <w:br/>
              <w:t>Фiнансовi активи, утримуванi до погашення</w:t>
            </w:r>
            <w:r>
              <w:rPr>
                <w:rFonts w:eastAsia="Times New Roman"/>
                <w:color w:val="000000"/>
              </w:rPr>
              <w:br/>
              <w:t>До фiнансових активiв, утримуваних до погашення, Товариство вiдносить облiгацiї та векселi, що їх Товариство має реальний намiр та здатнiсть утримувати до погашення. Пiсля первiсного визнання Товариство оцiнює їх за амортизованою собiвартiстю, застосовуючи метод ефективного вiдсотка, за вирахуванням збиткiв вiд знецiнення, якщо вони є.</w:t>
            </w:r>
            <w:r>
              <w:rPr>
                <w:rFonts w:eastAsia="Times New Roman"/>
                <w:color w:val="000000"/>
              </w:rPr>
              <w:br/>
              <w:t>Припинення визнання фiнансових активiв</w:t>
            </w:r>
            <w:r>
              <w:rPr>
                <w:rFonts w:eastAsia="Times New Roman"/>
                <w:color w:val="000000"/>
              </w:rPr>
              <w:br/>
              <w:t xml:space="preserve">Товариство припиняє визнавати фiнансовi активи тiльки в разi припинення договiрних прав на грошовi потоки по них або в разi передачi фiнансового активу i вiдповiдних ризикiв i вигод </w:t>
            </w:r>
            <w:r>
              <w:rPr>
                <w:rFonts w:eastAsia="Times New Roman"/>
                <w:color w:val="000000"/>
              </w:rPr>
              <w:lastRenderedPageBreak/>
              <w:t xml:space="preserve">iншому пiдприємству. </w:t>
            </w:r>
            <w:r>
              <w:rPr>
                <w:rFonts w:eastAsia="Times New Roman"/>
                <w:color w:val="000000"/>
              </w:rPr>
              <w:br/>
              <w:t>Якщо Товариство не передає i не зберiгає практично всi ризики та вигоди вiд володiння активом та продовжує контролювати переданий актив, то воно продовжує вiдображати свою частку в даному активi i пов'язанi з ним можливi зобов'язання.</w:t>
            </w:r>
            <w:r>
              <w:rPr>
                <w:rFonts w:eastAsia="Times New Roman"/>
                <w:color w:val="000000"/>
              </w:rPr>
              <w:br/>
              <w:t>Якщо Товариство зберiгає практично всi ризики та вигоди вiд володiння переданим фiнансовим активом, воно продовжує облiковувати даний фiнансовий актив, а отриманi при передачi активи вiдображає у виглядi забезпечення позики.</w:t>
            </w:r>
            <w:r>
              <w:rPr>
                <w:rFonts w:eastAsia="Times New Roman"/>
                <w:color w:val="000000"/>
              </w:rPr>
              <w:br/>
              <w:t>При повному припиненнi визнання фiнансового активу рiзниця мiж балансовою вартiстю активу та сумою отриманої i належної до отримання винагороди, а також дохiд або витрати, накопиченi в iншому сукупному прибутку, вiдносяться на прибутки i збитки.</w:t>
            </w:r>
            <w:r>
              <w:rPr>
                <w:rFonts w:eastAsia="Times New Roman"/>
                <w:color w:val="000000"/>
              </w:rPr>
              <w:br/>
              <w:t>Якщо фiнансовий актив списується не повнiстю (наприклад, коли Товариство зберiгає за собою можливiсть викупити частину переданого активу або зберiгає за собою частину ризикiв i вигод, пов'язаних з володiнням (але не «практично всi» ризики i вигоди), при цьому контроль пiдприємства над активом зберiгається), Товариство розподiляє балансову вартiсть даного фiнансового активу мiж утримуваною частиною i частиною, яка списується, пропорцiйно до справедливої вартостi цих частин на дату передачi. Рiзниця мiж балансовою вартiстю, розподiленою на частину, яка списується, i сумою отриманої винагороди за частину, яка списується, а також будь-якi накопиченi розподiленi на цю частину доходи або витрати, визнанi в iншому сукупному прибутку, вiдносяться на прибутки i збитки. Доходи або витрати, визнанi в iншому сукупному прибутку, розподiляються також пропорцiйно справедливiй вартостi утримуваної частини i частини, яка списується.</w:t>
            </w:r>
            <w:r>
              <w:rPr>
                <w:rFonts w:eastAsia="Times New Roman"/>
                <w:color w:val="000000"/>
              </w:rPr>
              <w:br/>
              <w:t xml:space="preserve">Фiнансовi зобов’язання </w:t>
            </w:r>
            <w:r>
              <w:rPr>
                <w:rFonts w:eastAsia="Times New Roman"/>
                <w:color w:val="000000"/>
              </w:rPr>
              <w:br/>
              <w:t>Борговi i дольовi фiнансовi iнструменти, випущенi Товариством, класифiкуються як фiнансовi зобов'язання або капiтал виходячи з сутi вiдповiдного договору, а також визначень фiнансового зобов'язання та iнструмента власного капiталу.</w:t>
            </w:r>
            <w:r>
              <w:rPr>
                <w:rFonts w:eastAsia="Times New Roman"/>
                <w:color w:val="000000"/>
              </w:rPr>
              <w:br/>
              <w:t>Фiнансовi зобов'язання класифiкуються як «оцiнюванi за справедливою вартiстю через прибуток або збиток», якщо вони призначенi для торгiвлi, або квалiфiкованi як «оцiнюванi за справедливою вартiстю через прибуток або збиток» при первинному вiдображеннi в облiку.</w:t>
            </w:r>
            <w:r>
              <w:rPr>
                <w:rFonts w:eastAsia="Times New Roman"/>
                <w:color w:val="000000"/>
              </w:rPr>
              <w:br/>
              <w:t>Фiнансове зобов'язання класифiкується як «призначене для торгiвлi», якщо воно:</w:t>
            </w:r>
            <w:r>
              <w:rPr>
                <w:rFonts w:eastAsia="Times New Roman"/>
                <w:color w:val="000000"/>
              </w:rPr>
              <w:br/>
              <w:t>• набувається з основною метою зворотного викупу його в майбутньому;</w:t>
            </w:r>
            <w:r>
              <w:rPr>
                <w:rFonts w:eastAsia="Times New Roman"/>
                <w:color w:val="000000"/>
              </w:rPr>
              <w:br/>
              <w:t>• при первiсному прийняттi до облiку є частиною портфеля фiнансових iнструментiв, якi управляються Товариством як єдиний портфель, за яким є недавня iсторiя короткострокових покупок i перепродажiв; або</w:t>
            </w:r>
            <w:r>
              <w:rPr>
                <w:rFonts w:eastAsia="Times New Roman"/>
                <w:color w:val="000000"/>
              </w:rPr>
              <w:br/>
              <w:t>• є деривативом, не позначеним як iнструмент хеджування в угодi ефективного хеджування.</w:t>
            </w:r>
            <w:r>
              <w:rPr>
                <w:rFonts w:eastAsia="Times New Roman"/>
                <w:color w:val="000000"/>
              </w:rPr>
              <w:br/>
              <w:t>Фiнансове зобов'язання, що не є «призначеним для торгiвлi», може бути класифiковане «оцiнюване за справедливою вартiстю через прибуток або збиток», в момент прийняття до облiку, якщо:</w:t>
            </w:r>
            <w:r>
              <w:rPr>
                <w:rFonts w:eastAsia="Times New Roman"/>
                <w:color w:val="000000"/>
              </w:rPr>
              <w:br/>
              <w:t>• застосування такої класифiкацiї усуває або значно скорочує дисбаланс в оцiнцi або облiку активiв i зобов'язань, який мiг би виникнути в iншому випадку;</w:t>
            </w:r>
            <w:r>
              <w:rPr>
                <w:rFonts w:eastAsia="Times New Roman"/>
                <w:color w:val="000000"/>
              </w:rPr>
              <w:br/>
              <w:t>• фiнансове зобов'язання є частиною групи фiнансових активiв, фiнансових зобов'язань або групи фiнансових активiв i зобов'язань, управлiння та оцiнка якої здiйснюється на основi справедливої вартостi вiдповiдно до документально оформленої стратегiї управлiння ризиками або iнвестицiйної стратегiї Товариства, i iнформацiя про таку групу представляється всерединi органiзацiї на цiй основi; або</w:t>
            </w:r>
            <w:r>
              <w:rPr>
                <w:rFonts w:eastAsia="Times New Roman"/>
                <w:color w:val="000000"/>
              </w:rPr>
              <w:br/>
              <w:t>• фiнансове зобов'язання є частиною iнструменту, що мiстить один або кiлька вбудованих деривативiв, та МСБО 39 «Фiнансовi iнструменти: визнання та оцiнка» дозволяє класифiкувати iнструмент в цiлому (актив або зобов'язання) як «оцiнюване за справедливою вартiстю через прибуток або збиток».</w:t>
            </w:r>
            <w:r>
              <w:rPr>
                <w:rFonts w:eastAsia="Times New Roman"/>
                <w:color w:val="000000"/>
              </w:rPr>
              <w:br/>
              <w:t>Фiнансовi зобов'язання, класифiкованi як iншi фiнансовi зобов'язання, включаючи кредити банкiв ( позики ), спочатку оцiнюються за справедливою вартiстю, за вирахуванням витрат на здiйснення операцiї, а згодом оцiнюються за амортизованою вартiстю з використанням методу ефективної ставки вiдсотка.</w:t>
            </w:r>
            <w:r>
              <w:rPr>
                <w:rFonts w:eastAsia="Times New Roman"/>
                <w:color w:val="000000"/>
              </w:rPr>
              <w:br/>
              <w:t xml:space="preserve">Списання фiнансових зобов’язань </w:t>
            </w:r>
            <w:r>
              <w:rPr>
                <w:rFonts w:eastAsia="Times New Roman"/>
                <w:color w:val="000000"/>
              </w:rPr>
              <w:br/>
            </w:r>
            <w:r>
              <w:rPr>
                <w:rFonts w:eastAsia="Times New Roman"/>
                <w:color w:val="000000"/>
              </w:rPr>
              <w:lastRenderedPageBreak/>
              <w:t>Товариство списує фiнансовi зобов'язання тiльки у разi їх погашення, анулювання або закiнчення строку вимоги по них. Рiзниця мiж балансовою вартiстю списаного фiнансового зобов'язання i сплаченою або належною до сплати винагородою визнається в прибутках i збитках.</w:t>
            </w:r>
            <w:r>
              <w:rPr>
                <w:rFonts w:eastAsia="Times New Roman"/>
                <w:color w:val="000000"/>
              </w:rPr>
              <w:br/>
              <w:t>Торгiвельна та iнша кредиторська заборгованiсть</w:t>
            </w:r>
            <w:r>
              <w:rPr>
                <w:rFonts w:eastAsia="Times New Roman"/>
                <w:color w:val="000000"/>
              </w:rPr>
              <w:br/>
              <w:t>Торгiвельна та iнша кредиторська заборгованiсть оцiнюється при первинному визнаннi за справедливою вартiстю, та згодом вона оцiнюється за амортизованою вартiстю з використанням методу ефективної ставки вiдсотка.</w:t>
            </w:r>
            <w:r>
              <w:rPr>
                <w:rFonts w:eastAsia="Times New Roman"/>
                <w:color w:val="000000"/>
              </w:rPr>
              <w:br/>
              <w:t>Кредити банкiв ( позики )</w:t>
            </w:r>
            <w:r>
              <w:rPr>
                <w:rFonts w:eastAsia="Times New Roman"/>
                <w:color w:val="000000"/>
              </w:rPr>
              <w:br/>
              <w:t>Первiсно кредити банкiв визнаються за справедливою вартiстю, яка дорiвнює сумi надходжень мiнус витрати на проведення операцiї. У подальшому суми фiнансових зобов’язань вiдображаються за амортизованою вартiстю за методом ефективної ставки вiдсотку, та будь-яка рiзниця мiж чистими надходженнями та вартiстю погашення визнається у прибутках чи збитках протягом перiоду дiї запозичень iз використанням ефективної ставки вiдсотка.</w:t>
            </w:r>
            <w:r>
              <w:rPr>
                <w:rFonts w:eastAsia="Times New Roman"/>
                <w:color w:val="000000"/>
              </w:rPr>
              <w:br/>
              <w:t>Згортання фiнансових активiв та зобов’язань</w:t>
            </w:r>
            <w:r>
              <w:rPr>
                <w:rFonts w:eastAsia="Times New Roman"/>
                <w:color w:val="000000"/>
              </w:rPr>
              <w:br/>
              <w:t>Фiнансовi активи та зобов’язання згортаються, якщо Товариство має юридичне право здiйснювати залiк визнаних у балансi сум i має намiр або зробити взаємозалiк, або реалiзувати актив та виконати зобов’язання одночасно.</w:t>
            </w:r>
            <w:r>
              <w:rPr>
                <w:rFonts w:eastAsia="Times New Roman"/>
                <w:color w:val="000000"/>
              </w:rPr>
              <w:br/>
              <w:t>Основнi засоби</w:t>
            </w:r>
            <w:r>
              <w:rPr>
                <w:rFonts w:eastAsia="Times New Roman"/>
                <w:color w:val="000000"/>
              </w:rPr>
              <w:br/>
              <w:t xml:space="preserve">Основнi засоби Товариства враховуються i вiдображуються у фiнансовiй звiтностi Товариства вiдповiдно до МСБО 16 «Основнi засоби». </w:t>
            </w:r>
            <w:r>
              <w:rPr>
                <w:rFonts w:eastAsia="Times New Roman"/>
                <w:color w:val="000000"/>
              </w:rPr>
              <w:br/>
              <w:t>Основними засобами визнаються матерiальнi активи Товариства, очiкуваний термiн корисного використання яких бiльше за один рiк, первинна вартiсть яких бiльше за 1000 грн., якi використовуються в процесi виробництва, надання послуг, здачi в оренду iншим сторонам, для здiйснення адмiнiстративних або соцiальних функцiй.</w:t>
            </w:r>
            <w:r>
              <w:rPr>
                <w:rFonts w:eastAsia="Times New Roman"/>
                <w:color w:val="000000"/>
              </w:rPr>
              <w:br/>
              <w:t xml:space="preserve">Основнi засоби Товариства враховуються по об'єктах. Об'єкти основних засобiв класифiкуються по окремих класах . </w:t>
            </w:r>
            <w:r>
              <w:rPr>
                <w:rFonts w:eastAsia="Times New Roman"/>
                <w:color w:val="000000"/>
              </w:rPr>
              <w:br/>
              <w:t>Готовi до експлуатацiї об'єкти, якi плануються до використання у складi основних засобiв, до моменту початку експлуатацiї враховуються у складi класу придбанi, але не введенi в експлуатацiю основнi засоби.</w:t>
            </w:r>
            <w:r>
              <w:rPr>
                <w:rFonts w:eastAsia="Times New Roman"/>
                <w:color w:val="000000"/>
              </w:rPr>
              <w:br/>
              <w:t xml:space="preserve">Придбанi основнi засоби оцiнюються за собiвартiстю, яка включає вартiсть придбання i витрати, пов'язанi з доставкою i доведенням об'єкту до стану, придатного для експлуатацiї. </w:t>
            </w:r>
            <w:r>
              <w:rPr>
                <w:rFonts w:eastAsia="Times New Roman"/>
                <w:color w:val="000000"/>
              </w:rPr>
              <w:br/>
              <w:t>Виготовленi власними силами об'єкти основних засобiв оцiнюються за фактичними прямими витратами на їх створення. У момент введення в експлуатацiю їх вартiсть порiвнюється з вартiстю вiдшкодування вiдповiдно до МСБО 36 «Знецiнення активiв».</w:t>
            </w:r>
            <w:r>
              <w:rPr>
                <w:rFonts w:eastAsia="Times New Roman"/>
                <w:color w:val="000000"/>
              </w:rPr>
              <w:br/>
              <w:t xml:space="preserve">Пiсля визнання активом, об’єкт основних засобiв облiковується за його собiвартiстю мiнус будь-яка накопичена амортизацiя та будь-якi накопиченi збитки вiд зменшення корисностi. </w:t>
            </w:r>
            <w:r>
              <w:rPr>
                <w:rFonts w:eastAsia="Times New Roman"/>
                <w:color w:val="000000"/>
              </w:rPr>
              <w:br/>
              <w:t>Вiдповiдно до законодавства України земля, на якiй Товариство здiйснює свою дiяльнiсть, є власнiстю держави, в балансi Товариства не вiдображується. У подальшому, в разi придбання землi, вона буде вiдображатися у фiнансовiй звiтностi за вартiстю придбання.</w:t>
            </w:r>
            <w:r>
              <w:rPr>
                <w:rFonts w:eastAsia="Times New Roman"/>
                <w:color w:val="000000"/>
              </w:rPr>
              <w:br/>
              <w:t>Основнi засоби, призначенi для продажу, i якi вiдповiдають критерiям визнання, облiковуються вiдповiдно до МСФЗ 5.</w:t>
            </w:r>
            <w:r>
              <w:rPr>
                <w:rFonts w:eastAsia="Times New Roman"/>
                <w:color w:val="000000"/>
              </w:rPr>
              <w:br/>
              <w:t>Подальшi витрати.</w:t>
            </w:r>
            <w:r>
              <w:rPr>
                <w:rFonts w:eastAsia="Times New Roman"/>
                <w:color w:val="000000"/>
              </w:rPr>
              <w:br/>
              <w:t xml:space="preserve">Витрати на обслуговування, експлуатацiю i ремонти основних засобiв списуються на витрати перiоду у мiру їх виникнення. Вартiсть суттєвих оновлень i вдосконалень основних засобiв капiталiзується. Якщо при замiнi одного з компонентiв складних об'єктiв основних засобiв виконанi умови визнання матерiального активу, то вiдповiднi витрати додаються до балансової вартостi складного об'єкту, а операцiя по замiнi розглядається як реалiзацiя (вибуття) старого компонента. </w:t>
            </w:r>
            <w:r>
              <w:rPr>
                <w:rFonts w:eastAsia="Times New Roman"/>
                <w:color w:val="000000"/>
              </w:rPr>
              <w:br/>
              <w:t>Амортизацiя основних засобiв.</w:t>
            </w:r>
            <w:r>
              <w:rPr>
                <w:rFonts w:eastAsia="Times New Roman"/>
                <w:color w:val="000000"/>
              </w:rPr>
              <w:br/>
              <w:t xml:space="preserve">Суму активу, що амортизується, визначають пiсля вирахування його лiквiдацiйної вартостi. Лiквiдацiйна вартiсть – це сума грошових коштiв, яку Товариство очiкує отримати за актив при його вибуттi пiсля закiнчення термiну його корисного використання, за вирахуванням витрат на його вибуття. У випадку якщо лiквiдацiйну вартiсть об'єктiв основних засобiв оцiнити неможливо, </w:t>
            </w:r>
            <w:r>
              <w:rPr>
                <w:rFonts w:eastAsia="Times New Roman"/>
                <w:color w:val="000000"/>
              </w:rPr>
              <w:lastRenderedPageBreak/>
              <w:t>або вона не суттєва по сумах, лiквiдацiйна вартiсть не встановлюється.</w:t>
            </w:r>
            <w:r>
              <w:rPr>
                <w:rFonts w:eastAsia="Times New Roman"/>
                <w:color w:val="000000"/>
              </w:rPr>
              <w:br/>
              <w:t xml:space="preserve">Лiквiдацiйну вартiсть та термiн корисного використання по групах однорiдних об'єктiв основних засобiв визначається експертною комiсiєю, затверджується керiвництвом Товариства, i переглядається щороку за результатами рiчної iнвентаризацiї. </w:t>
            </w:r>
            <w:r>
              <w:rPr>
                <w:rFonts w:eastAsia="Times New Roman"/>
                <w:color w:val="000000"/>
              </w:rPr>
              <w:br/>
              <w:t>Термiн корисного використання об'єктiв основних засобiв, отриманих в лiзинг, встановлюється рiвним термiну дiї договору лiзингу (термiну сплати лiзингових платежiв).</w:t>
            </w:r>
            <w:r>
              <w:rPr>
                <w:rFonts w:eastAsia="Times New Roman"/>
                <w:color w:val="000000"/>
              </w:rPr>
              <w:br/>
              <w:t xml:space="preserve">Нарахування амортизацiї по об'єктах основних засобiв, розраховується прямолiнiйним методом виходячи з термiну корисного використання цього об'єкту. </w:t>
            </w:r>
            <w:r>
              <w:rPr>
                <w:rFonts w:eastAsia="Times New Roman"/>
                <w:color w:val="000000"/>
              </w:rPr>
              <w:br/>
              <w:t xml:space="preserve">Амортизацiю активу починають, коли вiн стає придатним для використання, тобто коли вiн доставлений до мiсця розташування та приведений у стан, у якому вiн придатний до експлуатацiї у спосiб, визначений управлiнським персоналом. </w:t>
            </w:r>
            <w:r>
              <w:rPr>
                <w:rFonts w:eastAsia="Times New Roman"/>
                <w:color w:val="000000"/>
              </w:rPr>
              <w:br/>
              <w:t xml:space="preserve">Амортизацiю активу припиняють на одну з двох дат, яка вiдбувається ранiше: на дату, з якої актив класифiкують як утримуваний для продажу (або включають до лiквiдацiйної групи, яку класифiкують як утримувану для продажу) згiдно з МСФЗ 5, або на дату, з якої припиняють визнання активу. Отже, амортизацiю не припиняють, коли актив не використовують або вiн вибуває з активного використання, доки актив не буде амортизований повнiстю. </w:t>
            </w:r>
            <w:r>
              <w:rPr>
                <w:rFonts w:eastAsia="Times New Roman"/>
                <w:color w:val="000000"/>
              </w:rPr>
              <w:br/>
              <w:t xml:space="preserve">Нарахування амортизацiї здiйснюється протягом строку корисного використання об’єктiв за прямолiнiйним методом з урахуванням мiнiмально допустимих строкiв корисного використання вiдповiдно до пункту 145.1 статтi 145 Податкового кодексу України </w:t>
            </w:r>
            <w:r>
              <w:rPr>
                <w:rFonts w:eastAsia="Times New Roman"/>
                <w:color w:val="000000"/>
              </w:rPr>
              <w:br/>
              <w:t>Мiнiмально допустимi строки корисного використання, рокiв</w:t>
            </w:r>
            <w:r>
              <w:rPr>
                <w:rFonts w:eastAsia="Times New Roman"/>
                <w:color w:val="000000"/>
              </w:rPr>
              <w:br/>
              <w:t>будiвлi 20</w:t>
            </w:r>
            <w:r>
              <w:rPr>
                <w:rFonts w:eastAsia="Times New Roman"/>
                <w:color w:val="000000"/>
              </w:rPr>
              <w:br/>
              <w:t>машини та обладнання 10</w:t>
            </w:r>
            <w:r>
              <w:rPr>
                <w:rFonts w:eastAsia="Times New Roman"/>
                <w:color w:val="000000"/>
              </w:rPr>
              <w:br/>
              <w:t>з них ЕОМ,iншi машини для оброблення iнформацiї, зчитування та iн.. 3</w:t>
            </w:r>
            <w:r>
              <w:rPr>
                <w:rFonts w:eastAsia="Times New Roman"/>
                <w:color w:val="000000"/>
              </w:rPr>
              <w:br/>
              <w:t>транспортнi засоби 4</w:t>
            </w:r>
            <w:r>
              <w:rPr>
                <w:rFonts w:eastAsia="Times New Roman"/>
                <w:color w:val="000000"/>
              </w:rPr>
              <w:br/>
              <w:t>Iнструменти та прилади 5</w:t>
            </w:r>
            <w:r>
              <w:rPr>
                <w:rFonts w:eastAsia="Times New Roman"/>
                <w:color w:val="000000"/>
              </w:rPr>
              <w:br/>
              <w:t>Нематерiальнi активи</w:t>
            </w:r>
            <w:r>
              <w:rPr>
                <w:rFonts w:eastAsia="Times New Roman"/>
                <w:color w:val="000000"/>
              </w:rPr>
              <w:br/>
              <w:t>Нематерiальнi активи Товариства облiковуються i вiдображаються у фiнансовiй звiтностi згiдно МСБО 38 «Нематерiальнi активи».</w:t>
            </w:r>
            <w:r>
              <w:rPr>
                <w:rFonts w:eastAsia="Times New Roman"/>
                <w:color w:val="000000"/>
              </w:rPr>
              <w:br/>
              <w:t xml:space="preserve">Нематерiальними активами визнаються контрольованi Товариством немонетарнi активи, якi не мають матерiальної форми, можуть бути iдентифiкованi окремо вiд Товариства i використовуються впродовж перiоду бiльше 1 року (або операцiйного циклу) для виробництва, торгiвлi, в адмiнiстративних цiлях або передачi в оренду iншим особам. </w:t>
            </w:r>
            <w:r>
              <w:rPr>
                <w:rFonts w:eastAsia="Times New Roman"/>
                <w:color w:val="000000"/>
              </w:rPr>
              <w:br/>
              <w:t>Об'єкти нематерiальних активiв класифiкуються по окремих групах.</w:t>
            </w:r>
            <w:r>
              <w:rPr>
                <w:rFonts w:eastAsia="Times New Roman"/>
                <w:color w:val="000000"/>
              </w:rPr>
              <w:br/>
              <w:t>Програмне забезпечення, яке є невiд’ємним i необхiдним для забезпечення роботи основних засобiв, враховується у складi цих об'єктiв.</w:t>
            </w:r>
            <w:r>
              <w:rPr>
                <w:rFonts w:eastAsia="Times New Roman"/>
                <w:color w:val="000000"/>
              </w:rPr>
              <w:br/>
              <w:t xml:space="preserve">Нематерiальнi активи оцiнюються за собiвартiстю, яка включає вартiсть придбання i витрати, пов'язанi з доведенням нематерiальних активiв до стану, в якому вони придатнi до експлуатацiї, за вирахуванням будь-якої накопиченої амортизацiї та будь-яких накопичених збиткiв вiд зменшення корисностi. </w:t>
            </w:r>
            <w:r>
              <w:rPr>
                <w:rFonts w:eastAsia="Times New Roman"/>
                <w:color w:val="000000"/>
              </w:rPr>
              <w:br/>
              <w:t xml:space="preserve">Собiвартiсть самостiйно створеного нематерiального активу складається iз всiх витрат на створення, виробництво i пiдготовку активу до використання. Витрати на дослiдження (науково-дослiднi роботи) визнаються витратами в перiодi їх виникнення. </w:t>
            </w:r>
            <w:r>
              <w:rPr>
                <w:rFonts w:eastAsia="Times New Roman"/>
                <w:color w:val="000000"/>
              </w:rPr>
              <w:br/>
              <w:t>Подальшi витрати на нематерiальний актив збiльшують собiвартiсть нематерiального активу, якщо:</w:t>
            </w:r>
            <w:r>
              <w:rPr>
                <w:rFonts w:eastAsia="Times New Roman"/>
                <w:color w:val="000000"/>
              </w:rPr>
              <w:br/>
              <w:t>• iснує вiрогiднiсть того, що цi витрати призведуть до генерування активом майбутнiх економiчних вигод, якi перевищать його спочатку оцiнений рiвень ефективностi;</w:t>
            </w:r>
            <w:r>
              <w:rPr>
                <w:rFonts w:eastAsia="Times New Roman"/>
                <w:color w:val="000000"/>
              </w:rPr>
              <w:br/>
              <w:t>• цi витрати можна достовiрно оцiнити i вiднести до вiдповiдного активу.</w:t>
            </w:r>
            <w:r>
              <w:rPr>
                <w:rFonts w:eastAsia="Times New Roman"/>
                <w:color w:val="000000"/>
              </w:rPr>
              <w:br/>
              <w:t>Якщо подальшi витрати на нематерiальний актив необхiднi для пiдтримки спочатку оцiненої ефективностi активу, вони визнаються витратами перiоду.</w:t>
            </w:r>
            <w:r>
              <w:rPr>
                <w:rFonts w:eastAsia="Times New Roman"/>
                <w:color w:val="000000"/>
              </w:rPr>
              <w:br/>
              <w:t xml:space="preserve">Амортизацiя нематерiальних активiв здiйснюється iз застосуванням прямолiнiйного методу впродовж очiкуваного строку їх використання, але не бiльше 10 рокiв. </w:t>
            </w:r>
            <w:r>
              <w:rPr>
                <w:rFonts w:eastAsia="Times New Roman"/>
                <w:color w:val="000000"/>
              </w:rPr>
              <w:br/>
              <w:t>Нематерiальнi активи, якi виникають у результатi договiрних або iнших юридичних прав, амортизуються протягом термiну чинностi цих прав.</w:t>
            </w:r>
            <w:r>
              <w:rPr>
                <w:rFonts w:eastAsia="Times New Roman"/>
                <w:color w:val="000000"/>
              </w:rPr>
              <w:br/>
            </w:r>
            <w:r>
              <w:rPr>
                <w:rFonts w:eastAsia="Times New Roman"/>
                <w:color w:val="000000"/>
              </w:rPr>
              <w:lastRenderedPageBreak/>
              <w:t xml:space="preserve">Очiкуваний термiн корисного використання НА визначається при їх постановцi на облiк експертною комiсiєю, призначеною Головою правлiння Товариства, виходячи з: </w:t>
            </w:r>
            <w:r>
              <w:rPr>
                <w:rFonts w:eastAsia="Times New Roman"/>
                <w:color w:val="000000"/>
              </w:rPr>
              <w:br/>
              <w:t>• очiкуваного морального зносу, правових або iнших обмежень вiдносно термiнiв використання або iнших чинникiв;</w:t>
            </w:r>
            <w:r>
              <w:rPr>
                <w:rFonts w:eastAsia="Times New Roman"/>
                <w:color w:val="000000"/>
              </w:rPr>
              <w:br/>
              <w:t>• термiнiв використання подiбних активiв, затверджених експертною комiсiєю Товариства.</w:t>
            </w:r>
            <w:r>
              <w:rPr>
                <w:rFonts w:eastAsia="Times New Roman"/>
                <w:color w:val="000000"/>
              </w:rPr>
              <w:br/>
              <w:t xml:space="preserve">Амортизацiя починається нараховуватися з перiоду, коли цей актив стає придатним до використання, тобто коли вiн доставлений до мiсця розташування та приведений у стан, у якому вiн придатний до експлуатацiї у спосiб, визначений управлiнським персоналом. </w:t>
            </w:r>
            <w:r>
              <w:rPr>
                <w:rFonts w:eastAsia="Times New Roman"/>
                <w:color w:val="000000"/>
              </w:rPr>
              <w:br/>
              <w:t xml:space="preserve">Амортизацiя припиняться на одну з двох дат, яка вiдбувається ранiше: на дату, з якої актив класифiкується як утримуваний для продажу ( або включається до лiквiдацiйної групи ) вiдповiдно до МСФЗ 5, або на дату, з якої припиняється визнання цього активу. </w:t>
            </w:r>
            <w:r>
              <w:rPr>
                <w:rFonts w:eastAsia="Times New Roman"/>
                <w:color w:val="000000"/>
              </w:rPr>
              <w:br/>
              <w:t>Зменшення корисностi основних засобiв та нематерiальних активiв</w:t>
            </w:r>
            <w:r>
              <w:rPr>
                <w:rFonts w:eastAsia="Times New Roman"/>
                <w:color w:val="000000"/>
              </w:rPr>
              <w:br/>
              <w:t>На кожну звiтну дату Товариство оцiнює, чи є якась ознака того, що кориснiсть активу може зменшитися. Пiдприємство зменшує балансову вартiсть активу до суми його очiкуваного вiдшкодування, якщо i тiльки якщо сума очiкуваного вiдшкодування активу менша вiд його балансової вартостi. Таке зменшення негайно визнається в прибутках чи збитках, якщо актив не облiковують за переоцiненою вартiстю згiдно з МСБО 16. Збиток вiд зменшення корисностi, визнаний для активу (за винятком гудвiлу) в попереднiх перiодах, Товариство сторнує, якщо i тiльки якщо змiнилися попереднi оцiнки, застосованi для визначення суми очiкуваного вiдшкодування. Пiсля визнання збитку вiд зменшення корисностi амортизацiя основних засобiв коригується в майбутнiх перiодах з метою розподiлення переглянутої балансової вартостi необоротного активу на систематичнiй основi протягом строку корисного використання.</w:t>
            </w:r>
            <w:r>
              <w:rPr>
                <w:rFonts w:eastAsia="Times New Roman"/>
                <w:color w:val="000000"/>
              </w:rPr>
              <w:br/>
              <w:t>Запаси</w:t>
            </w:r>
            <w:r>
              <w:rPr>
                <w:rFonts w:eastAsia="Times New Roman"/>
                <w:color w:val="000000"/>
              </w:rPr>
              <w:br/>
              <w:t>Запаси оцiнюються за меншою з таких двох величин: собiвартiсть та чиста вартiсть реалiзацiї.</w:t>
            </w:r>
            <w:r>
              <w:rPr>
                <w:rFonts w:eastAsia="Times New Roman"/>
                <w:color w:val="000000"/>
              </w:rPr>
              <w:br/>
              <w:t>Собiвартiсть запасiв включає всi витрати на придбання, витрати на переробку та iншi витрати, понесенi пiд час доставки запасiв до їх теперiшнього мiсцезнаходження та приведення їх у теперiшнiй стан.</w:t>
            </w:r>
            <w:r>
              <w:rPr>
                <w:rFonts w:eastAsia="Times New Roman"/>
                <w:color w:val="000000"/>
              </w:rPr>
              <w:br/>
              <w:t xml:space="preserve">Витрати на придбання запасiв складаються з цiни придбання, ввiзного мита та iнших податкiв ( окрiм тих, що згодом вiдшкодовуються податковими органами ), а також з витрат на транспортування, навантаження i розвантаження та iнших витрат, безпосередньо пов’язаних з придбанням готової продукцiї, матерiалiв та послуг. Торговельнi знижки, iншi знижки та iншi подiбнi їм статтi вираховуються при визначеннi витрат на придбання. </w:t>
            </w:r>
            <w:r>
              <w:rPr>
                <w:rFonts w:eastAsia="Times New Roman"/>
                <w:color w:val="000000"/>
              </w:rPr>
              <w:br/>
              <w:t xml:space="preserve">Витрати на переробку запасiв охоплюють витрати, прямо пов’язанi з одиницями виробництва, наприклад оплата працi виробничого персоналу. Вони також включають систематичний розподiл постiйних та змiнних виробничих накладних витрат, що виникають при переробцi матерiалiв у готову продукцiю. </w:t>
            </w:r>
            <w:r>
              <w:rPr>
                <w:rFonts w:eastAsia="Times New Roman"/>
                <w:color w:val="000000"/>
              </w:rPr>
              <w:br/>
              <w:t xml:space="preserve">Постiйнi виробничi накладнi витрати - це тi непрямi витрати на виробництво, якi залишаються порiвняно незмiнними незалежно вiд обсягу виробництва, такi як амортизацiя, утримання будiвель i обладнання, а також витрати на управлiння та адмiнiстративнi витрати. Змiннi виробничi накладнi витрати - це такi непрямi витрати на виробництво, якi змiнюються прямо ( або майже прямо ) пропорцiйно обсягу виробництва, такi як витрати на допомiжнi матерiали та непрямi витрати на оплату працi. </w:t>
            </w:r>
            <w:r>
              <w:rPr>
                <w:rFonts w:eastAsia="Times New Roman"/>
                <w:color w:val="000000"/>
              </w:rPr>
              <w:br/>
              <w:t>Як база розподiлу змiнних i постiйних розподiлених загальновиробничих витрат застосовується основна заробiтна плата (без доплат i надбавок) виробничих робiтникiв.</w:t>
            </w:r>
            <w:r>
              <w:rPr>
                <w:rFonts w:eastAsia="Times New Roman"/>
                <w:color w:val="000000"/>
              </w:rPr>
              <w:br/>
              <w:t xml:space="preserve">Нерозподiленi накладнi витрати визнаються витратами того перiоду, в якому вони понесенi. У перiоди надзвичайно високого рiвня виробництва сума постiйних накладних витрат, розподiлених на кожну одиницю виробництва, зменшується так, щоб запаси не оцiнювалися вище собiвартостi. </w:t>
            </w:r>
            <w:r>
              <w:rPr>
                <w:rFonts w:eastAsia="Times New Roman"/>
                <w:color w:val="000000"/>
              </w:rPr>
              <w:br/>
              <w:t>Iншi витрати включаються в собiвартiсть запасiв лише тiєю мiрою, якою вони були понесенi при доставцi запасiв до їх теперiшнього мiсцезнаходження та приведення в теперiшнiй стан</w:t>
            </w:r>
            <w:r>
              <w:rPr>
                <w:rFonts w:eastAsia="Times New Roman"/>
                <w:color w:val="000000"/>
              </w:rPr>
              <w:br/>
              <w:t xml:space="preserve">Витрати, якi виключаються iз собiвартостi запасiв i визнаються як </w:t>
            </w:r>
            <w:r>
              <w:rPr>
                <w:rFonts w:eastAsia="Times New Roman"/>
                <w:color w:val="000000"/>
              </w:rPr>
              <w:br/>
              <w:t xml:space="preserve">витрати перiоду, в якому вони понесенi, є такi: </w:t>
            </w:r>
            <w:r>
              <w:rPr>
                <w:rFonts w:eastAsia="Times New Roman"/>
                <w:color w:val="000000"/>
              </w:rPr>
              <w:br/>
              <w:t xml:space="preserve">а) понаднормовi: вiдходи матерiалiв, витрати на оплату працi або iншi виробничi витрати; </w:t>
            </w:r>
            <w:r>
              <w:rPr>
                <w:rFonts w:eastAsia="Times New Roman"/>
                <w:color w:val="000000"/>
              </w:rPr>
              <w:br/>
              <w:t xml:space="preserve">б) витрати на зберiгання, крiм тих витрат, якi зумовленi виробничим процесом i є необхiдними для </w:t>
            </w:r>
            <w:r>
              <w:rPr>
                <w:rFonts w:eastAsia="Times New Roman"/>
                <w:color w:val="000000"/>
              </w:rPr>
              <w:lastRenderedPageBreak/>
              <w:t xml:space="preserve">пiдготовки до наступного етапу виробництва; </w:t>
            </w:r>
            <w:r>
              <w:rPr>
                <w:rFonts w:eastAsia="Times New Roman"/>
                <w:color w:val="000000"/>
              </w:rPr>
              <w:br/>
              <w:t xml:space="preserve">в) адмiнiстративнi накладнi витрати, не пов’язанi з доставкою запасiв до їх теперiшнього мiсцезнаходження та приведенням у теперiшнiй стан; та </w:t>
            </w:r>
            <w:r>
              <w:rPr>
                <w:rFonts w:eastAsia="Times New Roman"/>
                <w:color w:val="000000"/>
              </w:rPr>
              <w:br/>
              <w:t>г) витрати на продаж.</w:t>
            </w:r>
            <w:r>
              <w:rPr>
                <w:rFonts w:eastAsia="Times New Roman"/>
                <w:color w:val="000000"/>
              </w:rPr>
              <w:br/>
              <w:t>До виробничої собiвартостi продукцiї (товарiв, робiт, послуг) включаються:</w:t>
            </w:r>
            <w:r>
              <w:rPr>
                <w:rFonts w:eastAsia="Times New Roman"/>
                <w:color w:val="000000"/>
              </w:rPr>
              <w:br/>
              <w:t>- прямi матерiальнi витрати;</w:t>
            </w:r>
            <w:r>
              <w:rPr>
                <w:rFonts w:eastAsia="Times New Roman"/>
                <w:color w:val="000000"/>
              </w:rPr>
              <w:br/>
              <w:t>- прямi витрати на оплату працi;</w:t>
            </w:r>
            <w:r>
              <w:rPr>
                <w:rFonts w:eastAsia="Times New Roman"/>
                <w:color w:val="000000"/>
              </w:rPr>
              <w:br/>
              <w:t>- iншi прямi витрати;</w:t>
            </w:r>
            <w:r>
              <w:rPr>
                <w:rFonts w:eastAsia="Times New Roman"/>
                <w:color w:val="000000"/>
              </w:rPr>
              <w:br/>
              <w:t>- змiннi загальновиробничi та постiйнi розподiленi загальновиробничi витрати.</w:t>
            </w:r>
            <w:r>
              <w:rPr>
                <w:rFonts w:eastAsia="Times New Roman"/>
                <w:color w:val="000000"/>
              </w:rPr>
              <w:br/>
              <w:t>Нерозподiленi загальновиробничi витрати включаються до складу собiвартостi реалiзованої продукцiї (робiт, послуг) у перiодi їх виникнення.</w:t>
            </w:r>
            <w:r>
              <w:rPr>
                <w:rFonts w:eastAsia="Times New Roman"/>
                <w:color w:val="000000"/>
              </w:rPr>
              <w:br/>
              <w:t>В основному виробництвi застосовується позамовний iз застосуванням елементiв методу облiку стандартних витрат на виробництво та калькулювання фактичної виробничої собiвартостi продукцiї.</w:t>
            </w:r>
            <w:r>
              <w:rPr>
                <w:rFonts w:eastAsia="Times New Roman"/>
                <w:color w:val="000000"/>
              </w:rPr>
              <w:br/>
              <w:t xml:space="preserve">Стандартнi витрати враховують нормативнi рiвнi використання основних та допомiжних матерiалiв, працi, а також економiчної i виробничої потужностi. Їх регулярно аналiзують i, за потреби, переглядають з огляду на поточнi умови. </w:t>
            </w:r>
            <w:r>
              <w:rPr>
                <w:rFonts w:eastAsia="Times New Roman"/>
                <w:color w:val="000000"/>
              </w:rPr>
              <w:br/>
              <w:t xml:space="preserve">Метод роздрiбних цiн застосовується у роздрiбнiй торгiвлi для оцiнки великої кiлькостi одиниць запасiв, якi швидко змiнюються i дають однаковий прибуток та для яких технiчно неможливо застосувати iншi методи калькулювання. </w:t>
            </w:r>
            <w:r>
              <w:rPr>
                <w:rFonts w:eastAsia="Times New Roman"/>
                <w:color w:val="000000"/>
              </w:rPr>
              <w:br/>
              <w:t>Iнвестицiйна нерухомiсть</w:t>
            </w:r>
            <w:r>
              <w:rPr>
                <w:rFonts w:eastAsia="Times New Roman"/>
                <w:color w:val="000000"/>
              </w:rPr>
              <w:br/>
              <w:t>До iнвестицiйної нерухомостi Товариство вiдносить будiвлi, примiщення або частини будiвель, утримуванi з метою отримання орендних платежiв, а не для використання у виробництвi, наданнi послуг чи для адмiнiстративних цiлей, або продажу в звичайному ходi дiяльностi. Якщо будiвлi включають одну частку, яка утримується з метою отримання орендної плати та другу частку для використання у процесi дiяльностi Товариства або для адмiнiстративних цiлей, в бухгалтерському облiку такi частини об’єкту нерухомостi оцiнюються та вiдображаються окремо, якщо вони можуть бути проданi окремо. Iнвестицiйна нерухомiсть первiсно оцiнюється за собiвартiстю, включаючи витрати на операцiю. Оцiнка пiсля визнання здiйснюється на основi моделi справедливої вартостi. Прибуток або збиток вiд змiни в справедливiй вартостi iнвестицiйної нерухомостi визнається в прибутку або збитку. Амортизацiя на такi активи не нараховується.</w:t>
            </w:r>
            <w:r>
              <w:rPr>
                <w:rFonts w:eastAsia="Times New Roman"/>
                <w:color w:val="000000"/>
              </w:rPr>
              <w:br/>
              <w:t>Довгостроковi необоротнi активи, призначенi для продажу</w:t>
            </w:r>
            <w:r>
              <w:rPr>
                <w:rFonts w:eastAsia="Times New Roman"/>
                <w:color w:val="000000"/>
              </w:rPr>
              <w:br/>
              <w:t>Товариство класифiкує необоротний актив як утримуваний для продажу, якщо його балансова вартiсть буде в основному вiдшкодовуватися шляхом операцiї продажу, а не поточного використання. Необоротнi активи, утримуванi для продажу, оцiнюються i вiдображаються в бухгалтерському облiку за найменшою з двох величин: балансовою або справедливою вартiстю з вирахуванням витрат на операцiї, пов'язанi з продажем. Амортизацiя на такi активи не нараховується. Збиток вiд зменшення корисностi при первiсному чи подальшому списаннi активу до справедливої вартостi за вирахуванням витрат на продаж визнається у звiтi про фiнансовi результати.</w:t>
            </w:r>
            <w:r>
              <w:rPr>
                <w:rFonts w:eastAsia="Times New Roman"/>
                <w:color w:val="000000"/>
              </w:rPr>
              <w:br/>
              <w:t>Оренда</w:t>
            </w:r>
            <w:r>
              <w:rPr>
                <w:rFonts w:eastAsia="Times New Roman"/>
                <w:color w:val="000000"/>
              </w:rPr>
              <w:br/>
              <w:t>Фiнансова оренда - це оренда, за якою передаються в основному всi ризики та винагороди, пов’язанi з правом власностi на актив. Товариство як орендар на початку строку оренди визнає фiнансову оренду як активи та зобов’язання за сумами, що дорiвнюють справедливiй вартостi орендованого майна на початок оренди або (якщо вони меншi за справедливу вартiсть) за теперiшньою вартiстю мiнiмальних орендних платежiв. Мiнiмальнi оренднi платежi розподiляються мiж фiнансовими витратами та зменшенням непогашених зобов’язань. Фiнансовi витрати розподiляються на кожен перiод таким чином, щоб забезпечити сталу перiодичну ставку вiдсотка на залишок зобов’язань. Непередбаченi оренднi платежi вiдображаються як витрати в тих перiодах, у яких вони були понесенi. Полiтика нарахування амортизацiї на орендованi активи, що амортизуються, узгоджена iз стандартною полiтикою Товариства щодо подiбних активiв.</w:t>
            </w:r>
            <w:r>
              <w:rPr>
                <w:rFonts w:eastAsia="Times New Roman"/>
                <w:color w:val="000000"/>
              </w:rPr>
              <w:br/>
              <w:t xml:space="preserve">Оренда активiв, за якою ризики та винагороди, пов’язанi з правом власностi на актив, фактично залишаються в орендодавця, класифiкується як операцiйна оренда. Оренднi платежi за угодою про </w:t>
            </w:r>
            <w:r>
              <w:rPr>
                <w:rFonts w:eastAsia="Times New Roman"/>
                <w:color w:val="000000"/>
              </w:rPr>
              <w:lastRenderedPageBreak/>
              <w:t>операцiйну оренду визнаються як витрати на прямолiнiйнiй основi протягом строку оренди. Дохiд вiд оренди за угодами про операцiйну оренду Товариство визнає на прямолiнiйнiй основi протягом строку оренди. Затрати, включаючи амортизацiю, понесенi при отриманнi доходу вiд оренди, визнаються як витрати.</w:t>
            </w:r>
            <w:r>
              <w:rPr>
                <w:rFonts w:eastAsia="Times New Roman"/>
                <w:color w:val="000000"/>
              </w:rPr>
              <w:br/>
              <w:t xml:space="preserve">Податки на прибуток </w:t>
            </w:r>
            <w:r>
              <w:rPr>
                <w:rFonts w:eastAsia="Times New Roman"/>
                <w:color w:val="000000"/>
              </w:rPr>
              <w:br/>
              <w:t>Товариство в 2016 р являлось платником фiксованого с-г податку, тому податок на прибуток не нараховувався.</w:t>
            </w:r>
            <w:r>
              <w:rPr>
                <w:rFonts w:eastAsia="Times New Roman"/>
                <w:color w:val="000000"/>
              </w:rPr>
              <w:br/>
              <w:t>Забезпечення</w:t>
            </w:r>
            <w:r>
              <w:rPr>
                <w:rFonts w:eastAsia="Times New Roman"/>
                <w:color w:val="000000"/>
              </w:rPr>
              <w:br/>
              <w:t>Забезпечення визнаються, коли Товариство має теперiшню заборгованiсть (юридичну або конструктивну) внаслiдок минулої подiї, iснує ймовiрнiсть (тобто бiльше можливо, нiж неможливо), що погашення зобов’язання вимагатиме вибуття ресурсiв, котрi втiлюють у собi економiчнi вигоди, i можна достовiрно оцiнити суму зобов’язання.</w:t>
            </w:r>
            <w:r>
              <w:rPr>
                <w:rFonts w:eastAsia="Times New Roman"/>
                <w:color w:val="000000"/>
              </w:rPr>
              <w:br/>
              <w:t>Виплати працiвникам</w:t>
            </w:r>
            <w:r>
              <w:rPr>
                <w:rFonts w:eastAsia="Times New Roman"/>
                <w:color w:val="000000"/>
              </w:rPr>
              <w:br/>
              <w:t>Товариство визнає короткостроковi виплати працiвникам як витрати та як зобов’язання пiсля вирахування будь-якої вже сплаченої суми. Товариство визнає очiкувану вартiсть короткострокових виплат працiвникам за вiдсутнiсть як забезпечення вiдпусток - пiд час надання працiвниками послуг, якi збiльшують їхнi права на майбутнi виплати вiдпускних.</w:t>
            </w:r>
            <w:r>
              <w:rPr>
                <w:rFonts w:eastAsia="Times New Roman"/>
                <w:color w:val="000000"/>
              </w:rPr>
              <w:br/>
              <w:t>Пенсiйнi зобов’язання</w:t>
            </w:r>
            <w:r>
              <w:rPr>
                <w:rFonts w:eastAsia="Times New Roman"/>
                <w:color w:val="000000"/>
              </w:rPr>
              <w:br/>
              <w:t xml:space="preserve">Вiдповiдно до українського законодавства, Товариство утримує внески iз заробiтної плати працiвникiв до Державного пенсiйного фонду. Поточнi внески розраховуються як процентнi вiдрахування iз поточних нарахувань заробiтної плати, такi витрати вiдображаються у перiодi, в якому були наданi працiвниками послуги, що надають Їм право на одержання внескiв, та зароблена вiдповiдна заробiтна плата. </w:t>
            </w:r>
            <w:r>
              <w:rPr>
                <w:rFonts w:eastAsia="Times New Roman"/>
                <w:color w:val="000000"/>
              </w:rPr>
              <w:br/>
              <w:t>Доходи та витрати</w:t>
            </w:r>
            <w:r>
              <w:rPr>
                <w:rFonts w:eastAsia="Times New Roman"/>
                <w:color w:val="000000"/>
              </w:rPr>
              <w:br/>
              <w:t>Доходи Товариства визнаються на основi принципу нарахування, коли iснує впевненiсть, що в результатi операцiї станеться збiльшення економiчних вигод, а сума доходу може бути достовiрно визначена.</w:t>
            </w:r>
            <w:r>
              <w:rPr>
                <w:rFonts w:eastAsia="Times New Roman"/>
                <w:color w:val="000000"/>
              </w:rPr>
              <w:br/>
              <w:t>Доходи вiд реалiзацiї визнаються в розмiрi справедливої вартостi винагороди, отриманої, або яка пiдлягає отриманню, i являють собою суми до отримання за продукцiю, товари та послуги, наданi в ходi звичайної господарської дiяльностi, за вирахуванням очiкуваних повернень покупцями, знижок та iнших аналогiчних вiдрахувань, а також за вирахуванням податку на додану вартiсть («ПДВ»).</w:t>
            </w:r>
            <w:r>
              <w:rPr>
                <w:rFonts w:eastAsia="Times New Roman"/>
                <w:color w:val="000000"/>
              </w:rPr>
              <w:br/>
              <w:t>Реалiзацiя товарiв</w:t>
            </w:r>
            <w:r>
              <w:rPr>
                <w:rFonts w:eastAsia="Times New Roman"/>
                <w:color w:val="000000"/>
              </w:rPr>
              <w:br/>
              <w:t>Доходи вiд реалiзацiї продукцiї та товарiв визнаються за умови виконання всiх наведених нижче умов:</w:t>
            </w:r>
            <w:r>
              <w:rPr>
                <w:rFonts w:eastAsia="Times New Roman"/>
                <w:color w:val="000000"/>
              </w:rPr>
              <w:br/>
              <w:t xml:space="preserve">• Товариство передало покупцевi всi iстотнi ризики i вигоди, пов'язанi з володiнням; </w:t>
            </w:r>
            <w:r>
              <w:rPr>
                <w:rFonts w:eastAsia="Times New Roman"/>
                <w:color w:val="000000"/>
              </w:rPr>
              <w:br/>
              <w:t>• Товариство бiльше не бере участь в управлiннi в тiй мiрi, яка зазвичай асоцiюється з правом володiння, i не контролює проданi товари та продукцiю;</w:t>
            </w:r>
            <w:r>
              <w:rPr>
                <w:rFonts w:eastAsia="Times New Roman"/>
                <w:color w:val="000000"/>
              </w:rPr>
              <w:br/>
              <w:t>• Сума доходiв може бути достовiрно визначена;</w:t>
            </w:r>
            <w:r>
              <w:rPr>
                <w:rFonts w:eastAsia="Times New Roman"/>
                <w:color w:val="000000"/>
              </w:rPr>
              <w:br/>
              <w:t xml:space="preserve">• Iснує висока вiрогiднiсть отримання економiчних вигод, пов'язаних з операцiєю, i </w:t>
            </w:r>
            <w:r>
              <w:rPr>
                <w:rFonts w:eastAsia="Times New Roman"/>
                <w:color w:val="000000"/>
              </w:rPr>
              <w:br/>
              <w:t>• понесенi або очiкуванi витрати, пов'язанi з операцiєю, можуть бути достовiрно визначенi.</w:t>
            </w:r>
            <w:r>
              <w:rPr>
                <w:rFonts w:eastAsia="Times New Roman"/>
                <w:color w:val="000000"/>
              </w:rPr>
              <w:br/>
              <w:t>Надання послуг</w:t>
            </w:r>
            <w:r>
              <w:rPr>
                <w:rFonts w:eastAsia="Times New Roman"/>
                <w:color w:val="000000"/>
              </w:rPr>
              <w:br/>
              <w:t>Доходи вiд надання послуг визнаються, коли: сума доходiв може бути достовiрно визначена; iснує ймовiрнiсть того, що економiчнi вигоди, пов'язанi з операцiєю, надiйдуть Товариству, i понесенi або очiкуванi витрати, пов'язанi з операцiєю, можуть бути достовiрно визначенi.</w:t>
            </w:r>
            <w:r>
              <w:rPr>
                <w:rFonts w:eastAsia="Times New Roman"/>
                <w:color w:val="000000"/>
              </w:rPr>
              <w:br/>
              <w:t>В разi надання Товариством послуг з виконання робiт, обумовлених контрактом, протягом погодженого часу, дохiд визнається в тому звiтному перiодi, в якому наданi послуги, i розраховуються на основi загальної вартостi контракту i вiдсотка виконання.</w:t>
            </w:r>
            <w:r>
              <w:rPr>
                <w:rFonts w:eastAsia="Times New Roman"/>
                <w:color w:val="000000"/>
              </w:rPr>
              <w:br/>
              <w:t>Процентний дохiд визнається в тому перiодi, до якого вiн вiдноситься виходячи з принципу нарахування.</w:t>
            </w:r>
            <w:r>
              <w:rPr>
                <w:rFonts w:eastAsia="Times New Roman"/>
                <w:color w:val="000000"/>
              </w:rPr>
              <w:br/>
              <w:t>Витрати, пов'язанi iз отриманням доходу, визнаються одночасно з вiдповiдним доходом.</w:t>
            </w:r>
            <w:r>
              <w:rPr>
                <w:rFonts w:eastAsia="Times New Roman"/>
                <w:color w:val="000000"/>
              </w:rPr>
              <w:br/>
              <w:t>Витрати за позиками</w:t>
            </w:r>
            <w:r>
              <w:rPr>
                <w:rFonts w:eastAsia="Times New Roman"/>
                <w:color w:val="000000"/>
              </w:rPr>
              <w:br/>
              <w:t xml:space="preserve">Витрати за позиками, якi не є часткою фiнансового iнструменту та не капiталiзуються як частина </w:t>
            </w:r>
            <w:r>
              <w:rPr>
                <w:rFonts w:eastAsia="Times New Roman"/>
                <w:color w:val="000000"/>
              </w:rPr>
              <w:lastRenderedPageBreak/>
              <w:t>собiвартостi активiв, визнаються як витрати перiоду. Товариство капiталiзує витрати на позики, якi безпосередньо вiдносяться до придбання, будiвництва або виробництва квалiфiкованого активу, як частина собiвартостi цього активу.</w:t>
            </w:r>
            <w:r>
              <w:rPr>
                <w:rFonts w:eastAsia="Times New Roman"/>
                <w:color w:val="000000"/>
              </w:rPr>
              <w:br/>
              <w:t>Умовнi зобов’язання та активи.</w:t>
            </w:r>
            <w:r>
              <w:rPr>
                <w:rFonts w:eastAsia="Times New Roman"/>
                <w:color w:val="000000"/>
              </w:rPr>
              <w:br/>
              <w:t>Товариство не визнає в фiнансовiй звiтностi умовнi зобов’язання та умовнi активи. Iнформацiя про умовне зобов’язання розкривається в примiтках, якщо можливiсть вибуття ресурсiв, якi втiлюють у собi економiчнi вигоди, не є вiддаленою. Стисла iнформацiя про умовний актив розкривається в примiтках, коли надходження економiчних вигод є ймовiрним.</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lastRenderedPageBreak/>
              <w:t> </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Pr="007D5B0E" w:rsidRDefault="007D5B0E">
            <w:pPr>
              <w:rPr>
                <w:rFonts w:eastAsia="Times New Roman"/>
                <w:color w:val="000000"/>
                <w:highlight w:val="yellow"/>
              </w:rPr>
            </w:pPr>
            <w:r w:rsidRPr="007D5B0E">
              <w:rPr>
                <w:rFonts w:eastAsia="Times New Roman"/>
                <w:color w:val="000000"/>
                <w:highlight w:val="yellow"/>
              </w:rPr>
              <w:t>Товариство займається виробництвом сiльськогосподарської продукцiї.</w:t>
            </w:r>
            <w:r w:rsidRPr="007D5B0E">
              <w:rPr>
                <w:rFonts w:eastAsia="Times New Roman"/>
                <w:color w:val="000000"/>
                <w:highlight w:val="yellow"/>
              </w:rPr>
              <w:br/>
              <w:t>В звiтному роцi основну частину в доходах вiд реалiзацiї продукцiї (близько 84%) займали доходи вiд реалiзацiї зовнiшнiм покупцям зерна озимої пшеницi (вироблено в звiтному роцi 7401,8 тонн), соняшника (1453,7 тонн), iншої продукцiї рослинництва, незначну частину складають доходи вiд реалiзацiї продукцiї та додаткових бiологiчних активiв тваринництва: великої рогатої худоби, свиней, молока (919,9 тонн). Експортнi операцiї в 2016 роцi не проводились. Середня реалiзацiйна цiна (без ПДВ) озимої пшеницi склала 3434 грн/т, соняшника - 9320 грн/т, , молока - 5809 грн/т.</w:t>
            </w:r>
            <w:r w:rsidRPr="007D5B0E">
              <w:rPr>
                <w:rFonts w:eastAsia="Times New Roman"/>
                <w:color w:val="000000"/>
                <w:highlight w:val="yellow"/>
              </w:rPr>
              <w:br/>
              <w:t>Перспективними для Товариства є виробництво молока, м'яса великої рогатої худоби i свинини, вирощування зернових i олiйних культур.</w:t>
            </w:r>
            <w:r w:rsidRPr="007D5B0E">
              <w:rPr>
                <w:rFonts w:eastAsia="Times New Roman"/>
                <w:color w:val="000000"/>
                <w:highlight w:val="yellow"/>
              </w:rPr>
              <w:br/>
              <w:t>Товариство залежне вiд сезонних коливань.</w:t>
            </w:r>
            <w:r w:rsidRPr="007D5B0E">
              <w:rPr>
                <w:rFonts w:eastAsia="Times New Roman"/>
                <w:color w:val="000000"/>
                <w:highlight w:val="yellow"/>
              </w:rPr>
              <w:br/>
              <w:t>Основнi ринки збуту наразi знаходяться в Київськiй областi (зерновi, технiчнi культури, ТОВ"Кернел-Трейд"), в Черкаськiй областi (молоко, ТОВ Клуб сиру), в Чернiгiвськiй областi (велика рогата худоба, ТОВ»БВА»).</w:t>
            </w:r>
            <w:r w:rsidRPr="007D5B0E">
              <w:rPr>
                <w:rFonts w:eastAsia="Times New Roman"/>
                <w:color w:val="000000"/>
                <w:highlight w:val="yellow"/>
              </w:rPr>
              <w:br/>
              <w:t>Основними конкурентами в регiонi є ТОВ «Баришiвська зернова компанiя», ТОВ «Берегове», ТОВ «СПКЗ-Агро».</w:t>
            </w:r>
            <w:r w:rsidRPr="007D5B0E">
              <w:rPr>
                <w:rFonts w:eastAsia="Times New Roman"/>
                <w:color w:val="000000"/>
                <w:highlight w:val="yellow"/>
              </w:rPr>
              <w:br/>
              <w:t>Основнi постачальники за основними видами сировини та матерiалiв – ПП «Аграрник К», ТОВ «Фенiкс-Агро» (корми), ТОВ «Украгрозапчастина»(запчастини), СТОВ "Дружба-Нова" (пальне, посiв матерiал, мiндобрива).</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 </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Основнi придбання або вiдчуження активiв за останнi п'ять рокiв:</w:t>
            </w:r>
            <w:r>
              <w:rPr>
                <w:rFonts w:eastAsia="Times New Roman"/>
                <w:color w:val="000000"/>
              </w:rPr>
              <w:br/>
              <w:t xml:space="preserve">В 2012 роцi Товариство придбало ОЗ на загальну суму 170,0 тис.грн. в основному це машини та обладнання (145,0 тис.грн.). </w:t>
            </w:r>
            <w:r>
              <w:rPr>
                <w:rFonts w:eastAsia="Times New Roman"/>
                <w:color w:val="000000"/>
              </w:rPr>
              <w:br/>
              <w:t>В 2013 роцi здiйснено капiтальних iнвестицiй (придбання ОЗ по групi "машини i обладнання (164 тис.грн.) i по групi ОЗ "Будiвлi, споруди" (15 тис.грн.).</w:t>
            </w:r>
            <w:r>
              <w:rPr>
                <w:rFonts w:eastAsia="Times New Roman"/>
                <w:color w:val="000000"/>
              </w:rPr>
              <w:br/>
              <w:t>В 2014 роцi Товариство здiйснило капiтальних iнвестицiй на суму 822,2 тис. грн.: на придбання (вирощування) довгострокових бiологiчних активiв на суму 736 тис.грн. по групi "продуктивна худоба"; придбано основнi засоби на суму 15,4 тис грн. (апарат зварювальний-1,3 тис. грн., насос – 4,0 тис. грн., компресор – 8,1 тис. грн., ел. обладнання -2,0 тис. грн.), та проведено модернiзацiю обладнання на молочно-товарнiй фермi на суму 70,8 тис. грн. Вiдчуження активiв в звiтному роцi Товариство не здiйснювало.</w:t>
            </w:r>
            <w:r>
              <w:rPr>
                <w:rFonts w:eastAsia="Times New Roman"/>
                <w:color w:val="000000"/>
              </w:rPr>
              <w:br/>
              <w:t xml:space="preserve">В 2015 роцi Товариство здiйснило капiтальних iнвестицiй на суму 1089 тис. грн.: на придбання (вирощування) довгострокових бiологiчних активiв на суму 768 тис.грн. по групi "продуктивна худоба"; придбано основнi засоби на суму 41 тис грн. (бочка МЖТ – 13 тис.грн., блок- модуль – 22,0 тис.грн., ел. обладнання -6,0 тис. грн.), на будiвництво огорожi складу ПММ – 13 тис.грн.та проведено капiтальний ремонт складу ПММ на суму 267 тис. грн. Вiдчуження активiв в 2015 роцi Товариство не здiйснювало. </w:t>
            </w:r>
            <w:r>
              <w:rPr>
                <w:rFonts w:eastAsia="Times New Roman"/>
                <w:color w:val="000000"/>
              </w:rPr>
              <w:br/>
              <w:t>В 2016 роцi Товариство здiйснило капiтальних iнвестицiй на суму 885 тис. грн.: на придбання (вирощування) довгострокових бiологiчних активiв на суму 867 тис.грн. по групi "продуктивна худоба"; придбано основнi засоби на суму 18 тис грн. ( ел. обладнання -18,0 тис. грн.) . Списано з балансу основнi засоби на суму 373 тис. грн.. в зв’язку з повним фiзичним зносом та непридатнiстю для подальшої експлуатацiї.</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rsidP="007D5B0E">
            <w:pPr>
              <w:rPr>
                <w:rFonts w:eastAsia="Times New Roman"/>
                <w:color w:val="000000"/>
              </w:rPr>
            </w:pPr>
            <w:r w:rsidRPr="007D5B0E">
              <w:rPr>
                <w:rFonts w:eastAsia="Times New Roman"/>
                <w:color w:val="000000"/>
                <w:highlight w:val="yellow"/>
                <w:lang w:val="en-US"/>
              </w:rPr>
              <w:t>В 2017 роц</w:t>
            </w:r>
            <w:r w:rsidRPr="007D5B0E">
              <w:rPr>
                <w:rFonts w:eastAsia="Times New Roman"/>
                <w:color w:val="000000"/>
                <w:highlight w:val="yellow"/>
              </w:rPr>
              <w:t>і</w:t>
            </w:r>
            <w:r>
              <w:rPr>
                <w:rFonts w:eastAsia="Times New Roman"/>
                <w:color w:val="000000"/>
              </w:rPr>
              <w:t> </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lastRenderedPageBreak/>
              <w:t>Протягом звiтного року Товариство не укладало правочини зi власниками iстотної участi, членами наглядової ради, директором, афiлiйованими особами.</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 </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 xml:space="preserve">Станом на 31 грудня основнi засоби Товариства були представленi наступним чином: </w:t>
            </w:r>
            <w:r>
              <w:rPr>
                <w:rFonts w:eastAsia="Times New Roman"/>
                <w:color w:val="000000"/>
              </w:rPr>
              <w:br/>
              <w:t>По залишковiй вартостi</w:t>
            </w:r>
            <w:r>
              <w:rPr>
                <w:rFonts w:eastAsia="Times New Roman"/>
                <w:color w:val="000000"/>
              </w:rPr>
              <w:br/>
              <w:t xml:space="preserve">2017 2016 </w:t>
            </w:r>
            <w:r>
              <w:rPr>
                <w:rFonts w:eastAsia="Times New Roman"/>
                <w:color w:val="000000"/>
              </w:rPr>
              <w:br/>
              <w:t xml:space="preserve">Земельнi дiлянки 0 0 </w:t>
            </w:r>
            <w:r>
              <w:rPr>
                <w:rFonts w:eastAsia="Times New Roman"/>
                <w:color w:val="000000"/>
              </w:rPr>
              <w:br/>
              <w:t xml:space="preserve">Будинки, споруди та передавальнi пристрої 1904 2618 </w:t>
            </w:r>
            <w:r>
              <w:rPr>
                <w:rFonts w:eastAsia="Times New Roman"/>
                <w:color w:val="000000"/>
              </w:rPr>
              <w:br/>
              <w:t xml:space="preserve">Машини та обладнання 141 244 </w:t>
            </w:r>
            <w:r>
              <w:rPr>
                <w:rFonts w:eastAsia="Times New Roman"/>
                <w:color w:val="000000"/>
              </w:rPr>
              <w:br/>
              <w:t xml:space="preserve">Транспортнi засоби 7 0 </w:t>
            </w:r>
            <w:r>
              <w:rPr>
                <w:rFonts w:eastAsia="Times New Roman"/>
                <w:color w:val="000000"/>
              </w:rPr>
              <w:br/>
              <w:t xml:space="preserve">Iнструменти та прилади 134 195 </w:t>
            </w:r>
            <w:r>
              <w:rPr>
                <w:rFonts w:eastAsia="Times New Roman"/>
                <w:color w:val="000000"/>
              </w:rPr>
              <w:br/>
              <w:t xml:space="preserve">Малоцiннi необоротнi активи </w:t>
            </w:r>
            <w:r>
              <w:rPr>
                <w:rFonts w:eastAsia="Times New Roman"/>
                <w:color w:val="000000"/>
              </w:rPr>
              <w:br/>
              <w:t xml:space="preserve">Всього 2186 3057 </w:t>
            </w:r>
            <w:r>
              <w:rPr>
                <w:rFonts w:eastAsia="Times New Roman"/>
                <w:color w:val="000000"/>
              </w:rPr>
              <w:br/>
              <w:t xml:space="preserve">Значнi правочини щодо основних засобiв не укладались. </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 </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На темпи розвитку Товариства впливає недостатнiсть обiгових коштiв, високi цiни на пальне, нову технiку та новiтнi технологiї. Великий вплив мають частi змiни в дiючому законодавствi, низьки закупiвельнi цiни на сiльськогосподарську продукцiю, молоко, м'ясо, великий податковий тиск та iншi.</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 </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sidRPr="007D5B0E">
              <w:rPr>
                <w:rFonts w:eastAsia="Times New Roman"/>
                <w:color w:val="000000"/>
                <w:highlight w:val="yellow"/>
              </w:rPr>
              <w:t>В 2017 р. ПАТ «Каплинцiвське» не сплачувало штафiв, пеню, неустойку.</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 </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 xml:space="preserve">Вiдповiдно до висновкiв незалежної аудиторської фiрми, Аналiз показникiв фiнансового стану платоспроможностi та фiнансової стабiльностi Товариства станом на 31.12.2017року (Додаток № 1) свiдчить про те, що загальний фiнансовий стан Товариства є позитивним в зв’язку з його достатньою лiквiднiстю, забезпеченiсть заборгованостi власним капiталом в межах норми, обсяги залучених коштiв також в межах норми. </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 </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Укладених, але не виконаних договорiв (контрактiв) на кiнець звiтного перiоду Товариство не має.</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 </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Товариство планує полiпшити фiнансовий стан за рахунок збiльшення урожаю зернових та технiчних культур, також збiльшення поголiв'я худоби.</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 </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Товариство не проводить дослiджень та розробок.</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 </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В перiод з 01.01.2017 по 31.12.2017 р.р. судовi справи, за якими б розглядалися позовнi вимоги у розмiрi на суму 10 або бiльше вiдсоткiв активiв Товариства, стороною в яких виступає Товариство, або судовi справи, стороною в яких виступають посадовi особи Товариства - вiдсутнi.</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 </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Iнша iнформацiя вiдсутня.</w:t>
            </w:r>
          </w:p>
        </w:tc>
      </w:tr>
    </w:tbl>
    <w:p w:rsidR="00E109C4" w:rsidRDefault="00E109C4">
      <w:pPr>
        <w:rPr>
          <w:rFonts w:eastAsia="Times New Roman"/>
          <w:color w:val="000000"/>
        </w:rPr>
        <w:sectPr w:rsidR="00E109C4">
          <w:pgSz w:w="11907" w:h="16840"/>
          <w:pgMar w:top="1134" w:right="851" w:bottom="851" w:left="851" w:header="0" w:footer="0" w:gutter="0"/>
          <w:cols w:space="720"/>
        </w:sectPr>
      </w:pPr>
    </w:p>
    <w:p w:rsidR="00E109C4" w:rsidRDefault="007D5B0E">
      <w:pPr>
        <w:pStyle w:val="3"/>
        <w:rPr>
          <w:rFonts w:eastAsia="Times New Roman"/>
          <w:color w:val="000000"/>
        </w:rPr>
      </w:pPr>
      <w:r>
        <w:rPr>
          <w:rFonts w:eastAsia="Times New Roman"/>
          <w:color w:val="000000"/>
        </w:rPr>
        <w:lastRenderedPageBreak/>
        <w:t>XII. Інформація про господарську та фінансову діяльність емітента</w:t>
      </w:r>
    </w:p>
    <w:p w:rsidR="00E109C4" w:rsidRDefault="007D5B0E">
      <w:pPr>
        <w:pStyle w:val="4"/>
        <w:rPr>
          <w:rFonts w:eastAsia="Times New Roman"/>
          <w:color w:val="000000"/>
        </w:rPr>
      </w:pPr>
      <w:r>
        <w:rPr>
          <w:rFonts w:eastAsia="Times New Roman"/>
          <w:color w:val="000000"/>
        </w:rPr>
        <w:t>1. Інформація про основні засоби емітента (за залишковою вартістю)</w:t>
      </w:r>
    </w:p>
    <w:tbl>
      <w:tblPr>
        <w:tblW w:w="5000" w:type="pct"/>
        <w:tblCellMar>
          <w:top w:w="15" w:type="dxa"/>
          <w:left w:w="15" w:type="dxa"/>
          <w:bottom w:w="15" w:type="dxa"/>
          <w:right w:w="15" w:type="dxa"/>
        </w:tblCellMar>
        <w:tblLook w:val="04A0" w:firstRow="1" w:lastRow="0" w:firstColumn="1" w:lastColumn="0" w:noHBand="0" w:noVBand="1"/>
      </w:tblPr>
      <w:tblGrid>
        <w:gridCol w:w="2320"/>
        <w:gridCol w:w="1390"/>
        <w:gridCol w:w="1279"/>
        <w:gridCol w:w="1389"/>
        <w:gridCol w:w="1279"/>
        <w:gridCol w:w="1389"/>
        <w:gridCol w:w="1279"/>
      </w:tblGrid>
      <w:tr w:rsidR="00E109C4">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Основні засоби, всього (тис. грн.)</w:t>
            </w:r>
          </w:p>
        </w:tc>
      </w:tr>
      <w:tr w:rsidR="00E109C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9C4" w:rsidRDefault="00E109C4">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на кінець періоду</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3057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2186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3057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2186</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2618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1904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2618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1904</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141</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7</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134</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3057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2186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3057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2186</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right"/>
              <w:rPr>
                <w:rFonts w:eastAsia="Times New Roman"/>
                <w:color w:val="000000"/>
                <w:sz w:val="20"/>
                <w:szCs w:val="20"/>
              </w:rPr>
            </w:pPr>
            <w:r>
              <w:rPr>
                <w:rFonts w:eastAsia="Times New Roman"/>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Термiни користування основними засобами (за основними групами):</w:t>
            </w:r>
            <w:r>
              <w:rPr>
                <w:rFonts w:eastAsia="Times New Roman"/>
                <w:color w:val="000000"/>
                <w:sz w:val="20"/>
                <w:szCs w:val="20"/>
              </w:rPr>
              <w:br/>
              <w:t>будiвлi та споруди-20-50 рокiв,</w:t>
            </w:r>
            <w:r>
              <w:rPr>
                <w:rFonts w:eastAsia="Times New Roman"/>
                <w:color w:val="000000"/>
                <w:sz w:val="20"/>
                <w:szCs w:val="20"/>
              </w:rPr>
              <w:br/>
              <w:t>машини та обладнання-10 рокiв,</w:t>
            </w:r>
            <w:r>
              <w:rPr>
                <w:rFonts w:eastAsia="Times New Roman"/>
                <w:color w:val="000000"/>
                <w:sz w:val="20"/>
                <w:szCs w:val="20"/>
              </w:rPr>
              <w:br/>
              <w:t>транспортнi засоби-7 рокiв,</w:t>
            </w:r>
            <w:r>
              <w:rPr>
                <w:rFonts w:eastAsia="Times New Roman"/>
                <w:color w:val="000000"/>
                <w:sz w:val="20"/>
                <w:szCs w:val="20"/>
              </w:rPr>
              <w:br/>
              <w:t>iншi-5-10 рокiв.</w:t>
            </w:r>
            <w:r>
              <w:rPr>
                <w:rFonts w:eastAsia="Times New Roman"/>
                <w:color w:val="000000"/>
                <w:sz w:val="20"/>
                <w:szCs w:val="20"/>
              </w:rPr>
              <w:br/>
              <w:t>Умови користування основними засобами - всi основнi засоби використовуються в господарськiй дiяльностi Товариства.</w:t>
            </w:r>
            <w:r>
              <w:rPr>
                <w:rFonts w:eastAsia="Times New Roman"/>
                <w:color w:val="000000"/>
                <w:sz w:val="20"/>
                <w:szCs w:val="20"/>
              </w:rPr>
              <w:br/>
              <w:t>Ступiнь зносу основних засобiв (за основними групами):</w:t>
            </w:r>
            <w:r>
              <w:rPr>
                <w:rFonts w:eastAsia="Times New Roman"/>
                <w:color w:val="000000"/>
                <w:sz w:val="20"/>
                <w:szCs w:val="20"/>
              </w:rPr>
              <w:br/>
              <w:t>будiвлi та споруди-77.0%,</w:t>
            </w:r>
            <w:r>
              <w:rPr>
                <w:rFonts w:eastAsia="Times New Roman"/>
                <w:color w:val="000000"/>
                <w:sz w:val="20"/>
                <w:szCs w:val="20"/>
              </w:rPr>
              <w:br/>
              <w:t>машини та обладнання-87.2%,</w:t>
            </w:r>
            <w:r>
              <w:rPr>
                <w:rFonts w:eastAsia="Times New Roman"/>
                <w:color w:val="000000"/>
                <w:sz w:val="20"/>
                <w:szCs w:val="20"/>
              </w:rPr>
              <w:br/>
              <w:t>транспортнi засоби-100%,</w:t>
            </w:r>
            <w:r>
              <w:rPr>
                <w:rFonts w:eastAsia="Times New Roman"/>
                <w:color w:val="000000"/>
                <w:sz w:val="20"/>
                <w:szCs w:val="20"/>
              </w:rPr>
              <w:br/>
              <w:t>iншi-67.3 %.</w:t>
            </w:r>
            <w:r>
              <w:rPr>
                <w:rFonts w:eastAsia="Times New Roman"/>
                <w:color w:val="000000"/>
                <w:sz w:val="20"/>
                <w:szCs w:val="20"/>
              </w:rPr>
              <w:br/>
              <w:t>Ступiнь використання основних засобiв - 100%.</w:t>
            </w:r>
            <w:r>
              <w:rPr>
                <w:rFonts w:eastAsia="Times New Roman"/>
                <w:color w:val="000000"/>
                <w:sz w:val="20"/>
                <w:szCs w:val="20"/>
              </w:rPr>
              <w:br/>
              <w:t xml:space="preserve">Основнi засоби: сума основних засобiв за первiсною вартiстю за звiтний перiод 14219 тис. грн. </w:t>
            </w:r>
            <w:r>
              <w:rPr>
                <w:rFonts w:eastAsia="Times New Roman"/>
                <w:color w:val="000000"/>
                <w:sz w:val="20"/>
                <w:szCs w:val="20"/>
              </w:rPr>
              <w:br/>
              <w:t>Сума нарахованого зносу на кiнець року складає 12033 тис. грн.</w:t>
            </w:r>
            <w:r>
              <w:rPr>
                <w:rFonts w:eastAsia="Times New Roman"/>
                <w:color w:val="000000"/>
                <w:sz w:val="20"/>
                <w:szCs w:val="20"/>
              </w:rPr>
              <w:br/>
            </w:r>
            <w:r w:rsidRPr="007D5B0E">
              <w:rPr>
                <w:rFonts w:eastAsia="Times New Roman"/>
                <w:color w:val="000000"/>
                <w:sz w:val="20"/>
                <w:szCs w:val="20"/>
                <w:highlight w:val="yellow"/>
              </w:rPr>
              <w:t xml:space="preserve">Надiйшло основних засобiв у звiтному роцi на суму _____________тис. грн. (придбано _________________ тис. грн.). </w:t>
            </w:r>
            <w:r w:rsidRPr="007D5B0E">
              <w:rPr>
                <w:rFonts w:eastAsia="Times New Roman"/>
                <w:color w:val="000000"/>
                <w:sz w:val="20"/>
                <w:szCs w:val="20"/>
                <w:highlight w:val="yellow"/>
              </w:rPr>
              <w:br/>
              <w:t>Обмежень на використання майна в звiтному роцi немає.</w:t>
            </w:r>
          </w:p>
        </w:tc>
      </w:tr>
    </w:tbl>
    <w:p w:rsidR="00E109C4" w:rsidRDefault="007D5B0E">
      <w:pPr>
        <w:pStyle w:val="4"/>
        <w:rPr>
          <w:rFonts w:eastAsia="Times New Roman"/>
          <w:color w:val="000000"/>
        </w:rPr>
      </w:pPr>
      <w:r>
        <w:rPr>
          <w:rFonts w:eastAsia="Times New Roman"/>
          <w:color w:val="000000"/>
        </w:rPr>
        <w:t>2. Інформація щодо вартості чистих активів емітента</w:t>
      </w:r>
    </w:p>
    <w:tbl>
      <w:tblPr>
        <w:tblW w:w="5000" w:type="pct"/>
        <w:tblCellMar>
          <w:top w:w="15" w:type="dxa"/>
          <w:left w:w="15" w:type="dxa"/>
          <w:bottom w:w="15" w:type="dxa"/>
          <w:right w:w="15" w:type="dxa"/>
        </w:tblCellMar>
        <w:tblLook w:val="04A0" w:firstRow="1" w:lastRow="0" w:firstColumn="1" w:lastColumn="0" w:noHBand="0" w:noVBand="1"/>
      </w:tblPr>
      <w:tblGrid>
        <w:gridCol w:w="2058"/>
        <w:gridCol w:w="3717"/>
        <w:gridCol w:w="4550"/>
      </w:tblGrid>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За попередній період</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76887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68995</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Статутний капітал </w:t>
            </w:r>
            <w:r>
              <w:rPr>
                <w:rFonts w:eastAsia="Times New Roman"/>
                <w:color w:val="000000"/>
                <w:sz w:val="20"/>
                <w:szCs w:val="20"/>
              </w:rPr>
              <w:lastRenderedPageBreak/>
              <w:t xml:space="preserve">(тис.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lastRenderedPageBreak/>
              <w:t>1721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1721</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lastRenderedPageBreak/>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1721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1721</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Розрахунок вартостi чистих активiв акцiонерних товариств здiйснювався згiдно Методичних рекомендацiй Державної комiсiї з цiнних паперiв та фондового ринку щодо визначення вартостi чистих активiв акцiонерних товариств вiд 17.11.2004 року №485 з метою реалiзацiї положень ст. 155 „Статутний капiтал акцiонерного товариства”, зокрема п.3 Цивiльного кодексу України.</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Розрахункова вартiсть чистих активiв Товариства на кiнець звiтного перiоду складає 76887 тис. грн. Заявлений статутний капiтал складає 1721 тис. грн. На кiнець звiтного перiоду неоплаченого та вилученого капiталу у Товариства немає, тобто скоригована сума статутного капiталу складає 1721 тис. грн. Розрахункова вартiсть чистих активiв є бiльшою суми скоригованого статутного капiталу, що вiдповiдає вимогам ст. 155 п.3 §.1 гл. 8 р.1 кн. 1 Цивiльного кодексу України (зi змiнами та доповненнями), i розмiр статутного капiталу ПАТ «Каплинцiвське» за 2016-2017 р. р. в повнiй мiрi забезпечений чистими активами товариства.</w:t>
            </w:r>
          </w:p>
        </w:tc>
      </w:tr>
    </w:tbl>
    <w:p w:rsidR="00E109C4" w:rsidRDefault="007D5B0E">
      <w:pPr>
        <w:pStyle w:val="4"/>
        <w:rPr>
          <w:rFonts w:eastAsia="Times New Roman"/>
          <w:color w:val="000000"/>
        </w:rPr>
      </w:pPr>
      <w:r>
        <w:rPr>
          <w:rFonts w:eastAsia="Times New Roman"/>
          <w:color w:val="000000"/>
        </w:rPr>
        <w:t>3. Інформація про зобов'язання та забезпечення емітента</w:t>
      </w:r>
    </w:p>
    <w:tbl>
      <w:tblPr>
        <w:tblW w:w="5000" w:type="pct"/>
        <w:tblCellMar>
          <w:top w:w="15" w:type="dxa"/>
          <w:left w:w="15" w:type="dxa"/>
          <w:bottom w:w="15" w:type="dxa"/>
          <w:right w:w="15" w:type="dxa"/>
        </w:tblCellMar>
        <w:tblLook w:val="04A0" w:firstRow="1" w:lastRow="0" w:firstColumn="1" w:lastColumn="0" w:noHBand="0" w:noVBand="1"/>
      </w:tblPr>
      <w:tblGrid>
        <w:gridCol w:w="3374"/>
        <w:gridCol w:w="1371"/>
        <w:gridCol w:w="1899"/>
        <w:gridCol w:w="2419"/>
        <w:gridCol w:w="1262"/>
      </w:tblGrid>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Дата погашення</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Інші зобов’язання та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15883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Усього зобов’язань та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16141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д/н</w:t>
            </w:r>
          </w:p>
        </w:tc>
      </w:tr>
    </w:tbl>
    <w:p w:rsidR="00E109C4" w:rsidRDefault="007D5B0E">
      <w:pPr>
        <w:pStyle w:val="3"/>
        <w:rPr>
          <w:rFonts w:eastAsia="Times New Roman"/>
          <w:color w:val="000000"/>
        </w:rPr>
      </w:pPr>
      <w:r>
        <w:rPr>
          <w:rFonts w:eastAsia="Times New Roman"/>
          <w:color w:val="000000"/>
        </w:rPr>
        <w:t>6. Інформація про прийняття рішення про попереднє надання згоди на вчинення значних правочинів</w:t>
      </w:r>
    </w:p>
    <w:tbl>
      <w:tblPr>
        <w:tblW w:w="5000" w:type="pct"/>
        <w:tblCellMar>
          <w:top w:w="15" w:type="dxa"/>
          <w:left w:w="15" w:type="dxa"/>
          <w:bottom w:w="15" w:type="dxa"/>
          <w:right w:w="15" w:type="dxa"/>
        </w:tblCellMar>
        <w:tblLook w:val="04A0" w:firstRow="1" w:lastRow="0" w:firstColumn="1" w:lastColumn="0" w:noHBand="0" w:noVBand="1"/>
      </w:tblPr>
      <w:tblGrid>
        <w:gridCol w:w="327"/>
        <w:gridCol w:w="932"/>
        <w:gridCol w:w="1344"/>
        <w:gridCol w:w="978"/>
        <w:gridCol w:w="924"/>
        <w:gridCol w:w="1355"/>
        <w:gridCol w:w="1083"/>
        <w:gridCol w:w="1515"/>
        <w:gridCol w:w="1867"/>
      </w:tblGrid>
      <w:tr w:rsidR="00E109C4">
        <w:trPr>
          <w:tblHeader/>
        </w:trPr>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lastRenderedPageBreak/>
              <w:t>№ з/п</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Дата прийняття рішення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Найменування уповноваженого органу, що прийняв рішення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Гранична сукупна вартість правочинів (тис.грн)</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Вартість активів емітента за даними останньої річної фінансової звітності (тис. грн)</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Співвідношення граничної сукупної вартості правочинів до вартості активів емітента за даними останньої річної фінансової звітності (у відсотках)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Предмет правочину</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Дата розміщення особливої інформації в загальнодоступній інформаційній базі даних Комісії</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Веб-сайт товариства, на якому розміщена інформація</w:t>
            </w:r>
          </w:p>
        </w:tc>
      </w:tr>
      <w:tr w:rsidR="00E109C4">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9</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21.04.2017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рiчнi загальнi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133783670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112960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118434.6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купiвля – продаж, поставка, вiдчуження або набуття у власнiсть будь-якого майна, застава (у тому числi iпотека), порука, надання або одержання послуг, позик, кредитiв, оренда, користування майном, фiнансовий лiзинг.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24.04.2017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http://kaplyntcivske.pat.ua</w:t>
            </w:r>
          </w:p>
        </w:tc>
      </w:tr>
      <w:tr w:rsidR="00E109C4">
        <w:tc>
          <w:tcPr>
            <w:tcW w:w="0" w:type="auto"/>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Опис:</w:t>
            </w:r>
          </w:p>
        </w:tc>
      </w:tr>
      <w:tr w:rsidR="00E109C4">
        <w:tc>
          <w:tcPr>
            <w:tcW w:w="0" w:type="auto"/>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21.04.2017 загальними зборами акцiонерiв ПАТ "Каплинцiвське" (протокол №б/н вiд 21.04.2017) прийнято рiшення про попереднє надання згоди на вчинення значних правочинiв, якi можуть вчинятися товариством у строк по 21.04.2018 (включно), за умови попереднього погодження таких правочинiв наглядовою радою товариства, наступного характеру: купiвля – продаж, поставка, вiдчуження або набуття у власнiсть будь-якого майна, застава (у тому числi iпотека), порука, надання або одержання послуг, позик, кредитiв, оренда, користування майном, фiнансовий лiзинг. Гранична сукупнiсть вартостi правочинiв: 133 783 670 тис.грн. (5 (п'ять) млрд. доларiв США за курсом НБУ 26,756734 грн. на 21.04.2017), вартiсть активiв емiтента за даними останньої рiчної фiнансової звiтностi: 112960 тис.грн., спiввiдношення граничної сукупностi вартостi правочинiв до вартостi активiв емiтента за даними останньої рiчної фiнансової звiтностi: 118 434.6%. Загальна кiлькiсть голосуючих акцiй 5 283 068 штук, кiлькiсть голосуючих акцiй, що зареєстрованi для участi у загальних зборах 5 033 448 штук, кiлькiсть голосуючих акцiй, що проголосували «за» 5 033 448 штук, «проти» прийняття рiшення – немає.</w:t>
            </w:r>
          </w:p>
        </w:tc>
      </w:tr>
    </w:tbl>
    <w:p w:rsidR="00E109C4" w:rsidRDefault="007D5B0E">
      <w:pPr>
        <w:pStyle w:val="3"/>
        <w:rPr>
          <w:rFonts w:eastAsia="Times New Roman"/>
          <w:color w:val="000000"/>
        </w:rPr>
      </w:pPr>
      <w:r>
        <w:rPr>
          <w:rFonts w:eastAsia="Times New Roman"/>
          <w:color w:val="000000"/>
        </w:rPr>
        <w:t>7. Інформація про прийняття рішення про надання згоди на вчинення значних правочинів</w:t>
      </w:r>
    </w:p>
    <w:tbl>
      <w:tblPr>
        <w:tblW w:w="5000" w:type="pct"/>
        <w:tblCellMar>
          <w:top w:w="15" w:type="dxa"/>
          <w:left w:w="15" w:type="dxa"/>
          <w:bottom w:w="15" w:type="dxa"/>
          <w:right w:w="15" w:type="dxa"/>
        </w:tblCellMar>
        <w:tblLook w:val="04A0" w:firstRow="1" w:lastRow="0" w:firstColumn="1" w:lastColumn="0" w:noHBand="0" w:noVBand="1"/>
      </w:tblPr>
      <w:tblGrid>
        <w:gridCol w:w="323"/>
        <w:gridCol w:w="918"/>
        <w:gridCol w:w="1323"/>
        <w:gridCol w:w="911"/>
        <w:gridCol w:w="911"/>
        <w:gridCol w:w="1334"/>
        <w:gridCol w:w="1277"/>
        <w:gridCol w:w="1491"/>
        <w:gridCol w:w="1837"/>
      </w:tblGrid>
      <w:tr w:rsidR="00E109C4">
        <w:trPr>
          <w:tblHeader/>
        </w:trPr>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lastRenderedPageBreak/>
              <w:t>№ з/п</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Дата прийняття рішення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Найменування уповноваженого органу, що прийняв рішення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Ринкова вартість майна або послуг, що є предметом правочину (тис. грн)</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Вартість активів емітента за даними останньої річної фінансової звітності (тис. грн)</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Предмет правочину</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Дата розміщення особливої інформації в загальнодоступній інформаційній базі даних Комісії</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Веб-сайт товариства, на якому розміщена інформація</w:t>
            </w:r>
          </w:p>
        </w:tc>
      </w:tr>
      <w:tr w:rsidR="00E109C4">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9</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03.04.2017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37440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112960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33.14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договiр купiвлi-продажу з ТОВ "Кернел-Трейд", за яким ПАТ "Каплинцiвське" зобов’язується продати (поставити), а ТОВ "Кернел-Трейд" зобов’язується прийняти та оплатити товар (кукурудзу)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04.04.2017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http://kaplyntcivske.pat.ua</w:t>
            </w:r>
          </w:p>
        </w:tc>
      </w:tr>
      <w:tr w:rsidR="00E109C4">
        <w:tc>
          <w:tcPr>
            <w:tcW w:w="0" w:type="auto"/>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Опис:</w:t>
            </w:r>
          </w:p>
        </w:tc>
      </w:tr>
      <w:tr w:rsidR="00E109C4">
        <w:tc>
          <w:tcPr>
            <w:tcW w:w="0" w:type="auto"/>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03.04.2017 наглядовою радою ПАТ "Каплинцiвське" (протокол вiд 03.04.2017) прийнято рiшення про надання згоди на вчинення значного правочину, який був схвалений (попередньо) 15.04.2016 загальними зборами: договору купiвлi-продажу з ТОВ "Кернел-Трейд", за яким ПАТ "Каплинцiвське" зобов’язується продати (поставити), а ТОВ "Кернел-Трейд" зобов’язується прийняти та оплатити товар (кукурудзу); ринкова вартiсть майна або послуг, що є предметом правочину: 37 440 тис.грн.; вартiсть активiв емiтента за даними останньої рiчної фiнансової звiтностi: 112 960 тис.грн.; спiввiдношення ринкової вартостi майна або послуг, що є предметом правочину, до вартостi активiв емiтента за даними останньої рiчної фiнансової звiтностi: 33,14%. Додатковi критерiї для вiднесення правочину до значного правочину, не передбаченi законодавством, статутом ПАТ "Каплинцiвське" не передбаченi.</w:t>
            </w:r>
          </w:p>
        </w:tc>
      </w:tr>
    </w:tbl>
    <w:p w:rsidR="00E109C4" w:rsidRDefault="00E109C4">
      <w:pPr>
        <w:rPr>
          <w:rFonts w:eastAsia="Times New Roman"/>
          <w:color w:val="000000"/>
        </w:rPr>
        <w:sectPr w:rsidR="00E109C4">
          <w:pgSz w:w="11907" w:h="16840"/>
          <w:pgMar w:top="1134" w:right="851" w:bottom="851" w:left="851" w:header="0" w:footer="0" w:gutter="0"/>
          <w:cols w:space="720"/>
        </w:sectPr>
      </w:pPr>
    </w:p>
    <w:p w:rsidR="00E109C4" w:rsidRDefault="007D5B0E">
      <w:pPr>
        <w:pStyle w:val="3"/>
        <w:rPr>
          <w:rFonts w:eastAsia="Times New Roman"/>
          <w:color w:val="000000"/>
        </w:rPr>
      </w:pPr>
      <w:r>
        <w:rPr>
          <w:rFonts w:eastAsia="Times New Roman"/>
          <w:color w:val="000000"/>
        </w:rPr>
        <w:lastRenderedPageBreak/>
        <w:t>XIV. Відомості щодо особливої інформації та інформації про іпотечні цінні папери, що виникала протягом періоду</w:t>
      </w:r>
    </w:p>
    <w:tbl>
      <w:tblPr>
        <w:tblW w:w="5000" w:type="pct"/>
        <w:tblCellMar>
          <w:top w:w="15" w:type="dxa"/>
          <w:left w:w="15" w:type="dxa"/>
          <w:bottom w:w="15" w:type="dxa"/>
          <w:right w:w="15" w:type="dxa"/>
        </w:tblCellMar>
        <w:tblLook w:val="04A0" w:firstRow="1" w:lastRow="0" w:firstColumn="1" w:lastColumn="0" w:noHBand="0" w:noVBand="1"/>
      </w:tblPr>
      <w:tblGrid>
        <w:gridCol w:w="1569"/>
        <w:gridCol w:w="5098"/>
        <w:gridCol w:w="3658"/>
      </w:tblGrid>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Дата виникнення події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Дата оприлюднення Повідомлення (Повідомлення про інформацію) у загальнодоступній інформаційній базі даних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Вид інформації</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3</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01.03.2017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02.03.2017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Відомості про зміну складу посадових осіб емітента</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03.04.2017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04.04.2017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Відомості про прийняття рішення про надання згоди на вчинення значних правочинів</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21.04.2017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24.04.2017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Відомості про прийняття рішення про попереднє надання згоди на вчинення значних правочинів</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21.04.2017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24.04.2017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Відомості про зміну складу посадових осіб емітента</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24.04.2017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24.04.2017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Відомості про зміну складу посадових осіб емітента</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18.12.2017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18.12.2017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Відомості про зміну складу посадових осіб емітента</w:t>
            </w:r>
          </w:p>
        </w:tc>
      </w:tr>
    </w:tbl>
    <w:p w:rsidR="00E109C4" w:rsidRDefault="007D5B0E">
      <w:pPr>
        <w:pStyle w:val="4"/>
        <w:rPr>
          <w:rFonts w:eastAsia="Times New Roman"/>
          <w:color w:val="000000"/>
        </w:rPr>
      </w:pPr>
      <w:r>
        <w:rPr>
          <w:rFonts w:eastAsia="Times New Roman"/>
          <w:color w:val="000000"/>
        </w:rPr>
        <w:t>XVI. Текст аудиторського висновку (звіту).</w:t>
      </w:r>
    </w:p>
    <w:tbl>
      <w:tblPr>
        <w:tblW w:w="5000" w:type="pct"/>
        <w:tblCellMar>
          <w:top w:w="15" w:type="dxa"/>
          <w:left w:w="15" w:type="dxa"/>
          <w:bottom w:w="15" w:type="dxa"/>
          <w:right w:w="15" w:type="dxa"/>
        </w:tblCellMar>
        <w:tblLook w:val="04A0" w:firstRow="1" w:lastRow="0" w:firstColumn="1" w:lastColumn="0" w:noHBand="0" w:noVBand="1"/>
      </w:tblPr>
      <w:tblGrid>
        <w:gridCol w:w="4087"/>
        <w:gridCol w:w="6238"/>
      </w:tblGrid>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xml:space="preserve">Товариство з обмеженою вiдповiдальнiстю „Аудиторська фiрма „Український корпоративний аудит”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33620564</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04050, м. Київ, Шевченкiвський р-н, вул. Мельникова, б. 12</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3615 29.01.2015</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250 П 000250 24.02.2015 29.01.2020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Номер та дата видачі свідоцтва про відповідність системи контролю якості,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0353</w:t>
            </w:r>
            <w:r>
              <w:rPr>
                <w:rFonts w:eastAsia="Times New Roman"/>
                <w:color w:val="000000"/>
                <w:sz w:val="20"/>
                <w:szCs w:val="20"/>
              </w:rPr>
              <w:br/>
              <w:t>30.05.2013</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Звітний період, за який проведений аудит фінансової звітності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01.01.2017</w:t>
            </w:r>
            <w:r>
              <w:rPr>
                <w:rFonts w:eastAsia="Times New Roman"/>
                <w:color w:val="000000"/>
                <w:sz w:val="20"/>
                <w:szCs w:val="20"/>
              </w:rPr>
              <w:br/>
              <w:t>31.12.2018</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Думка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із застереженням</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Пояснювальний параграф (у разі наявності)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ДУМКА IЗ ЗАСТЕРЕЖЕННЯМ</w:t>
            </w:r>
            <w:r>
              <w:rPr>
                <w:rFonts w:eastAsia="Times New Roman"/>
                <w:color w:val="000000"/>
                <w:sz w:val="20"/>
                <w:szCs w:val="20"/>
              </w:rPr>
              <w:br/>
              <w:t xml:space="preserve">Ми провели аудит фiнансової звiтностi Публiчного акцiонерного товариства «Каплинцiвське» за 2017 рiк (далi Товариство), що складається зi Звiту про фiнансовий стан (баланс) – форма №1 на 31 грудня 2017 року, Звiту про фiнансовi результати (Звiт про сукупний дохiд) – форма №2, Звiту про рух грошових коштiв – форма №3 та </w:t>
            </w:r>
            <w:r>
              <w:rPr>
                <w:rFonts w:eastAsia="Times New Roman"/>
                <w:color w:val="000000"/>
                <w:sz w:val="20"/>
                <w:szCs w:val="20"/>
              </w:rPr>
              <w:lastRenderedPageBreak/>
              <w:t xml:space="preserve">Звiту про змiни у власному капiталi – форма №4 за рiк, що закiнчився зазначеною датою, а також Примiток до рiчної фiнансової звiтностi (текстова частина), включаючи стислий виклад значущих облiкових полiтик. </w:t>
            </w:r>
            <w:r>
              <w:rPr>
                <w:rFonts w:eastAsia="Times New Roman"/>
                <w:color w:val="000000"/>
                <w:sz w:val="20"/>
                <w:szCs w:val="20"/>
              </w:rPr>
              <w:br/>
              <w:t xml:space="preserve">На нашу думку, за винятком впливу питань, описаних в роздiлi «Основа для думки iз застереженням» нашого звiту, фiнансова звiтнiсть, що додається, вiдображає достовiрно в усiх суттєвих аспектах фiнансовий стан Товариства на 31 грудня 2017 рiк, та її фiнансовi результати i грошовi потоки за рiк, що закiнчився зазначеною датою вiдповiдно до Мiжнародних стандартiв фiнансової звiтностi (МСФЗ). </w:t>
            </w:r>
            <w:r>
              <w:rPr>
                <w:rFonts w:eastAsia="Times New Roman"/>
                <w:color w:val="000000"/>
                <w:sz w:val="20"/>
                <w:szCs w:val="20"/>
              </w:rPr>
              <w:br/>
              <w:t>ОСНОВА ДЛЯ ДУМКИ IЗ ЗАСТЕРЕЖЕННЯМ</w:t>
            </w:r>
            <w:r>
              <w:rPr>
                <w:rFonts w:eastAsia="Times New Roman"/>
                <w:color w:val="000000"/>
                <w:sz w:val="20"/>
                <w:szCs w:val="20"/>
              </w:rPr>
              <w:br/>
              <w:t xml:space="preserve">Ми не приймали участi в спостереженнi за iнвентаризацiєю наявних активiв та зобов'язань, оскiльки були призначенi пiсля дати її проведення Товариством. Однак, на пiдприємствi цю процедуру виконувала iнвентаризацiйна комiсiя, якiй висловлено довiру, згiдно вимог МСА. </w:t>
            </w:r>
            <w:r>
              <w:rPr>
                <w:rFonts w:eastAsia="Times New Roman"/>
                <w:color w:val="000000"/>
                <w:sz w:val="20"/>
                <w:szCs w:val="20"/>
              </w:rPr>
              <w:br/>
              <w:t>Але з огляду на те, що ми не проводили iнвентаризацiю, не спостерiгали за ходом її проведення, що вимагає МСА 500 (а їх наявнiсть вибiрково була пiдтверджена нами альтернативними методами та процедурами, якi обґрунтовують думку, що активи та зобов'язання наявнi в Товариствi), ми не можемо дати повної аудиторської гарантiї щодо залишкiв по ним.</w:t>
            </w:r>
            <w:r>
              <w:rPr>
                <w:rFonts w:eastAsia="Times New Roman"/>
                <w:color w:val="000000"/>
                <w:sz w:val="20"/>
                <w:szCs w:val="20"/>
              </w:rPr>
              <w:br/>
              <w:t xml:space="preserve">Ми провели аудит вiдповiдно до Мiжнародних стандартiв аудиту (МСА). Нашу вiдповiдальнiсть згiдно з цими стандартами викладено в роздiлi «Вiдповiдальнiсть аудитора за аудит фiнансової звiтностi» нашого звiту. Ми є незалежними по вiдношенню до Товариства згiдно з етичними вимогами, викладеними в Кодексi етики професiйних бухгалтерiв Ради з мiжнародних стандартiв етики для бухгалтера (Кодекс РМСЕБ), застосовними в Українi до нашого аудиту фiнансової звiтностi, а також виконали iншi обов’язки з етики вiдповiдно до цих вимог. </w:t>
            </w:r>
            <w:r>
              <w:rPr>
                <w:rFonts w:eastAsia="Times New Roman"/>
                <w:color w:val="000000"/>
                <w:sz w:val="20"/>
                <w:szCs w:val="20"/>
              </w:rPr>
              <w:br/>
              <w:t>Ми вважаємо, що отриманi нами аудиторськi докази є достатнiми i прийнятними для використання їх як основи для нашої думки iз застереженням.</w:t>
            </w:r>
            <w:r>
              <w:rPr>
                <w:rFonts w:eastAsia="Times New Roman"/>
                <w:color w:val="000000"/>
                <w:sz w:val="20"/>
                <w:szCs w:val="20"/>
              </w:rPr>
              <w:br/>
              <w:t xml:space="preserve">КЛЮЧОВI ПИТАННЯ АУДИТУ </w:t>
            </w:r>
            <w:r>
              <w:rPr>
                <w:rFonts w:eastAsia="Times New Roman"/>
                <w:color w:val="000000"/>
                <w:sz w:val="20"/>
                <w:szCs w:val="20"/>
              </w:rPr>
              <w:br/>
              <w:t xml:space="preserve">Ключовi питання аудиту – це питання, що, на наше професiйне судження, були значущими пiд час нашого аудиту фiнансової звiтностi за поточний перiод. Цi питання розглядались в контекстi нашого аудиту фiнансової звiтностi в цiлому та враховувались при формуваннi думки щодо неї, при цьому ми не висловлюємо окремої думки щодо цих питань. </w:t>
            </w:r>
            <w:r>
              <w:rPr>
                <w:rFonts w:eastAsia="Times New Roman"/>
                <w:color w:val="000000"/>
                <w:sz w:val="20"/>
                <w:szCs w:val="20"/>
              </w:rPr>
              <w:br/>
              <w:t>Крiм питань, викладених у пунктi «Основа для думки iз застереженням» ми визначили, що немає iнших ключових питань аудиту, iнформацiю щодо яких слiд надати в нашому звiтi.</w:t>
            </w:r>
            <w:r>
              <w:rPr>
                <w:rFonts w:eastAsia="Times New Roman"/>
                <w:color w:val="000000"/>
                <w:sz w:val="20"/>
                <w:szCs w:val="20"/>
              </w:rPr>
              <w:br/>
              <w:t xml:space="preserve">ПОЯСНЮВАЛЬНИЙ ПАРАГРАФ </w:t>
            </w:r>
            <w:r>
              <w:rPr>
                <w:rFonts w:eastAsia="Times New Roman"/>
                <w:color w:val="000000"/>
                <w:sz w:val="20"/>
                <w:szCs w:val="20"/>
              </w:rPr>
              <w:br/>
              <w:t>Операцiйне середовище.</w:t>
            </w:r>
            <w:r>
              <w:rPr>
                <w:rFonts w:eastAsia="Times New Roman"/>
                <w:color w:val="000000"/>
                <w:sz w:val="20"/>
                <w:szCs w:val="20"/>
              </w:rPr>
              <w:br/>
              <w:t>Ми звертаємо Вашу увагу на те, що вплив економiчної кризи, полiтичної нестабiльностi та проведення бойових дiй на тимчасово окупованих окремих територiях (ООС – операцiя об’єднаних сил), якi тривають в Українi, а також їхнє остаточне врегулювання неможливо передбачити з достатньою вiрогiднiстю, i вони можуть негативно вплинути на економiку України та операцiйну дiяльнiсть Товариства.</w:t>
            </w:r>
            <w:r>
              <w:rPr>
                <w:rFonts w:eastAsia="Times New Roman"/>
                <w:color w:val="000000"/>
                <w:sz w:val="20"/>
                <w:szCs w:val="20"/>
              </w:rPr>
              <w:br/>
              <w:t xml:space="preserve">У цих умовах, ми не має можливостi передбачити можливi майбутнi змiни та їх вплив на фiнансовий стан, результати дiяльностi та економiчнi перспективи Публiчного акцiонерного товариства «Каплинцiвське».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lastRenderedPageBreak/>
              <w:t>Номер та дата договору на проведення аудиту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xml:space="preserve">№05/03/18-60П </w:t>
            </w:r>
            <w:r>
              <w:rPr>
                <w:rFonts w:eastAsia="Times New Roman"/>
                <w:color w:val="000000"/>
                <w:sz w:val="20"/>
                <w:szCs w:val="20"/>
              </w:rPr>
              <w:br/>
              <w:t>23.04.2018</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Дата початку та дата закінчення аудиту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05.03.2018</w:t>
            </w:r>
            <w:r>
              <w:rPr>
                <w:rFonts w:eastAsia="Times New Roman"/>
                <w:color w:val="000000"/>
                <w:sz w:val="20"/>
                <w:szCs w:val="20"/>
              </w:rPr>
              <w:br/>
              <w:t>05.03.2018</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Дата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23.03.2018</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Pr="007D5B0E" w:rsidRDefault="007D5B0E">
            <w:pPr>
              <w:rPr>
                <w:rFonts w:eastAsia="Times New Roman"/>
                <w:color w:val="000000"/>
                <w:sz w:val="20"/>
                <w:szCs w:val="20"/>
                <w:highlight w:val="yellow"/>
              </w:rPr>
            </w:pPr>
            <w:r w:rsidRPr="007D5B0E">
              <w:rPr>
                <w:rFonts w:eastAsia="Times New Roman"/>
                <w:color w:val="000000"/>
                <w:sz w:val="20"/>
                <w:szCs w:val="20"/>
                <w:highlight w:val="yellow"/>
              </w:rPr>
              <w:lastRenderedPageBreak/>
              <w:t>Розмір винагороди за проведення річного аудиту,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Текст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r>
      <w:tr w:rsidR="00E109C4">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spacing w:after="240"/>
              <w:rPr>
                <w:rFonts w:eastAsia="Times New Roman"/>
                <w:color w:val="000000"/>
                <w:sz w:val="20"/>
                <w:szCs w:val="20"/>
              </w:rPr>
            </w:pPr>
            <w:r>
              <w:rPr>
                <w:rFonts w:eastAsia="Times New Roman"/>
                <w:color w:val="000000"/>
                <w:sz w:val="20"/>
                <w:szCs w:val="20"/>
              </w:rPr>
              <w:t>Товариство з обмеженою вiдповiдальнiстю</w:t>
            </w:r>
            <w:r>
              <w:rPr>
                <w:rFonts w:eastAsia="Times New Roman"/>
                <w:color w:val="000000"/>
                <w:sz w:val="20"/>
                <w:szCs w:val="20"/>
              </w:rPr>
              <w:br/>
              <w:t>"Аудиторська фiрма "Український корпоративний аудит"</w:t>
            </w:r>
            <w:r>
              <w:rPr>
                <w:rFonts w:eastAsia="Times New Roman"/>
                <w:color w:val="000000"/>
                <w:sz w:val="20"/>
                <w:szCs w:val="20"/>
              </w:rPr>
              <w:br/>
              <w:t xml:space="preserve">Свiдоцтво №3615, згiдно з рiшенням №150/4 Аудиторської палати України вiд 30.06.2005 р., термiн чинностi подовжено до 29.01.2020 р., </w:t>
            </w:r>
            <w:r>
              <w:rPr>
                <w:rFonts w:eastAsia="Times New Roman"/>
                <w:color w:val="000000"/>
                <w:sz w:val="20"/>
                <w:szCs w:val="20"/>
              </w:rPr>
              <w:br/>
              <w:t>згiдно рiшення №307/3 Аудиторської палати України вiд 29.01.2015 р.</w:t>
            </w:r>
            <w:r>
              <w:rPr>
                <w:rFonts w:eastAsia="Times New Roman"/>
                <w:color w:val="000000"/>
                <w:sz w:val="20"/>
                <w:szCs w:val="20"/>
              </w:rPr>
              <w:br/>
              <w:t>04050 Україна, м. Київ, вул. Мельникова, б.12 23 березня 2018 року</w:t>
            </w:r>
            <w:r>
              <w:rPr>
                <w:rFonts w:eastAsia="Times New Roman"/>
                <w:color w:val="000000"/>
                <w:sz w:val="20"/>
                <w:szCs w:val="20"/>
              </w:rPr>
              <w:br/>
              <w:t>ЗВIТ НЕЗАЛЕЖНОГО АУДИТОРА</w:t>
            </w:r>
            <w:r>
              <w:rPr>
                <w:rFonts w:eastAsia="Times New Roman"/>
                <w:color w:val="000000"/>
                <w:sz w:val="20"/>
                <w:szCs w:val="20"/>
              </w:rPr>
              <w:br/>
              <w:t xml:space="preserve">щодо фiнансової звiтностi </w:t>
            </w:r>
            <w:r>
              <w:rPr>
                <w:rFonts w:eastAsia="Times New Roman"/>
                <w:color w:val="000000"/>
                <w:sz w:val="20"/>
                <w:szCs w:val="20"/>
              </w:rPr>
              <w:br/>
              <w:t>Публiчного акцiонерного товариства</w:t>
            </w:r>
            <w:r>
              <w:rPr>
                <w:rFonts w:eastAsia="Times New Roman"/>
                <w:color w:val="000000"/>
                <w:sz w:val="20"/>
                <w:szCs w:val="20"/>
              </w:rPr>
              <w:br/>
              <w:t>«Каплинцiвське»</w:t>
            </w:r>
            <w:r>
              <w:rPr>
                <w:rFonts w:eastAsia="Times New Roman"/>
                <w:color w:val="000000"/>
                <w:sz w:val="20"/>
                <w:szCs w:val="20"/>
              </w:rPr>
              <w:br/>
              <w:t>за рiк, який закiнчився 31 грудня 2017 року</w:t>
            </w:r>
            <w:r>
              <w:rPr>
                <w:rFonts w:eastAsia="Times New Roman"/>
                <w:color w:val="000000"/>
                <w:sz w:val="20"/>
                <w:szCs w:val="20"/>
              </w:rPr>
              <w:br/>
              <w:t>Адресат: Звiт незалежного аудитора призначається для власникiв цiнних паперiв та керiвництва суб'єкту господарювання, фiнансовий звiт якого перевiряється i може бути використаний для подання до Нацiональної комiсiї з цiнних паперiв та фондового ринку при розкриттi iнформацiї емiтентом.</w:t>
            </w:r>
            <w:r>
              <w:rPr>
                <w:rFonts w:eastAsia="Times New Roman"/>
                <w:color w:val="000000"/>
                <w:sz w:val="20"/>
                <w:szCs w:val="20"/>
              </w:rPr>
              <w:br/>
            </w:r>
            <w:r>
              <w:rPr>
                <w:rFonts w:eastAsia="Times New Roman"/>
                <w:color w:val="000000"/>
                <w:sz w:val="20"/>
                <w:szCs w:val="20"/>
              </w:rPr>
              <w:br/>
              <w:t>ДУМКА IЗ ЗАСТЕРЕЖЕННЯМ</w:t>
            </w:r>
            <w:r>
              <w:rPr>
                <w:rFonts w:eastAsia="Times New Roman"/>
                <w:color w:val="000000"/>
                <w:sz w:val="20"/>
                <w:szCs w:val="20"/>
              </w:rPr>
              <w:br/>
              <w:t xml:space="preserve">Ми провели аудит фiнансової звiтностi Публiчного акцiонерного товариства «Каплинцiвське» за 2017 рiк (далi Товариство), що складається зi Звiту про фiнансовий стан (баланс) – форма №1 на 31 грудня 2017 року, Звiту про фiнансовi результати (Звiт про сукупний дохiд) – форма №2, Звiту про рух грошових коштiв – форма №3 та Звiту про змiни у власному капiталi – форма №4 за рiк, що закiнчився зазначеною датою, а також Примiток до рiчної фiнансової звiтностi (текстова частина), включаючи стислий виклад значущих облiкових полiтик. </w:t>
            </w:r>
            <w:r>
              <w:rPr>
                <w:rFonts w:eastAsia="Times New Roman"/>
                <w:color w:val="000000"/>
                <w:sz w:val="20"/>
                <w:szCs w:val="20"/>
              </w:rPr>
              <w:br/>
              <w:t xml:space="preserve">На нашу думку, за винятком впливу питань, описаних в роздiлi «Основа для думки iз застереженням» нашого звiту, фiнансова звiтнiсть, що додається, вiдображає достовiрно в усiх суттєвих аспектах фiнансовий стан Товариства на 31 грудня 2017 рiк, та її фiнансовi результати i грошовi потоки за рiк, що закiнчився зазначеною датою вiдповiдно до Мiжнародних стандартiв фiнансової звiтностi (МСФЗ). </w:t>
            </w:r>
            <w:r>
              <w:rPr>
                <w:rFonts w:eastAsia="Times New Roman"/>
                <w:color w:val="000000"/>
                <w:sz w:val="20"/>
                <w:szCs w:val="20"/>
              </w:rPr>
              <w:br/>
              <w:t>ОСНОВА ДЛЯ ДУМКИ IЗ ЗАСТЕРЕЖЕННЯМ</w:t>
            </w:r>
            <w:r>
              <w:rPr>
                <w:rFonts w:eastAsia="Times New Roman"/>
                <w:color w:val="000000"/>
                <w:sz w:val="20"/>
                <w:szCs w:val="20"/>
              </w:rPr>
              <w:br/>
              <w:t xml:space="preserve">Ми не приймали участi в спостереженнi за iнвентаризацiєю наявних активiв та зобов'язань, оскiльки були призначенi пiсля дати її проведення Товариством. Однак, на пiдприємствi цю процедуру виконувала iнвентаризацiйна комiсiя, якiй висловлено довiру, згiдно вимог МСА. </w:t>
            </w:r>
            <w:r>
              <w:rPr>
                <w:rFonts w:eastAsia="Times New Roman"/>
                <w:color w:val="000000"/>
                <w:sz w:val="20"/>
                <w:szCs w:val="20"/>
              </w:rPr>
              <w:br/>
              <w:t>Але з огляду на те, що ми не проводили iнвентаризацiю, не спостерiгали за ходом її проведення, що вимагає МСА 500 (а їх наявнiсть вибiрково була пiдтверджена нами альтернативними методами та процедурами, якi обґрунтовують думку, що активи та зобов'язання наявнi в Товариствi), ми не можемо дати повної аудиторської гарантiї щодо залишкiв по ним.</w:t>
            </w:r>
            <w:r>
              <w:rPr>
                <w:rFonts w:eastAsia="Times New Roman"/>
                <w:color w:val="000000"/>
                <w:sz w:val="20"/>
                <w:szCs w:val="20"/>
              </w:rPr>
              <w:br/>
              <w:t xml:space="preserve">Ми провели аудит вiдповiдно до Мiжнародних стандартiв аудиту (МСА). Нашу вiдповiдальнiсть згiдно з цими стандартами викладено в роздiлi «Вiдповiдальнiсть аудитора за аудит фiнансової звiтностi» нашого звiту. Ми є незалежними по вiдношенню до Товариства згiдно з етичними вимогами, викладеними в Кодексi етики професiйних бухгалтерiв Ради з мiжнародних стандартiв етики для бухгалтера (Кодекс РМСЕБ), застосовними в Українi до нашого аудиту фiнансової звiтностi, а також виконали iншi обов’язки з етики вiдповiдно до цих вимог. </w:t>
            </w:r>
            <w:r>
              <w:rPr>
                <w:rFonts w:eastAsia="Times New Roman"/>
                <w:color w:val="000000"/>
                <w:sz w:val="20"/>
                <w:szCs w:val="20"/>
              </w:rPr>
              <w:br/>
              <w:t>Ми вважаємо, що отриманi нами аудиторськi докази є достатнiми i прийнятними для використання їх як основи для нашої думки iз застереженням.</w:t>
            </w:r>
            <w:r>
              <w:rPr>
                <w:rFonts w:eastAsia="Times New Roman"/>
                <w:color w:val="000000"/>
                <w:sz w:val="20"/>
                <w:szCs w:val="20"/>
              </w:rPr>
              <w:br/>
              <w:t xml:space="preserve">КЛЮЧОВI ПИТАННЯ АУДИТУ </w:t>
            </w:r>
            <w:r>
              <w:rPr>
                <w:rFonts w:eastAsia="Times New Roman"/>
                <w:color w:val="000000"/>
                <w:sz w:val="20"/>
                <w:szCs w:val="20"/>
              </w:rPr>
              <w:br/>
              <w:t xml:space="preserve">Ключовi питання аудиту – це питання, що, на наше професiйне судження, були значущими пiд час нашого аудиту фiнансової звiтностi за поточний перiод. Цi питання розглядались в контекстi нашого аудиту фiнансової звiтностi в цiлому та враховувались при формуваннi думки щодо неї, при цьому ми не висловлюємо окремої думки щодо цих питань. </w:t>
            </w:r>
            <w:r>
              <w:rPr>
                <w:rFonts w:eastAsia="Times New Roman"/>
                <w:color w:val="000000"/>
                <w:sz w:val="20"/>
                <w:szCs w:val="20"/>
              </w:rPr>
              <w:br/>
              <w:t>Крiм питань, викладених у пунктi «Основа для думки iз застереженням» ми визначили, що немає iнших ключових питань аудиту, iнформацiю щодо яких слiд надати в нашому звiтi.</w:t>
            </w:r>
            <w:r>
              <w:rPr>
                <w:rFonts w:eastAsia="Times New Roman"/>
                <w:color w:val="000000"/>
                <w:sz w:val="20"/>
                <w:szCs w:val="20"/>
              </w:rPr>
              <w:br/>
              <w:t xml:space="preserve">ПОЯСНЮВАЛЬНИЙ ПАРАГРАФ </w:t>
            </w:r>
            <w:r>
              <w:rPr>
                <w:rFonts w:eastAsia="Times New Roman"/>
                <w:color w:val="000000"/>
                <w:sz w:val="20"/>
                <w:szCs w:val="20"/>
              </w:rPr>
              <w:br/>
              <w:t>Операцiйне середовище.</w:t>
            </w:r>
            <w:r>
              <w:rPr>
                <w:rFonts w:eastAsia="Times New Roman"/>
                <w:color w:val="000000"/>
                <w:sz w:val="20"/>
                <w:szCs w:val="20"/>
              </w:rPr>
              <w:br/>
              <w:t>Ми звертаємо Вашу увагу на те, що вплив економiчної кризи, полiтичної нестабiльностi та проведення бойових дiй на тимчасово окупованих окремих територiях (ООС – операцiя об’єднаних сил), якi тривають в Українi, а також їхнє остаточне врегулювання неможливо передбачити з достатньою вiрогiднiстю, i вони можуть негативно вплинути на економiку України та операцiйну дiяльнiсть Товариства.</w:t>
            </w:r>
            <w:r>
              <w:rPr>
                <w:rFonts w:eastAsia="Times New Roman"/>
                <w:color w:val="000000"/>
                <w:sz w:val="20"/>
                <w:szCs w:val="20"/>
              </w:rPr>
              <w:br/>
              <w:t xml:space="preserve">У цих умовах, ми не має можливостi передбачити можливi майбутнi змiни та їх вплив на фiнансовий стан, результати дiяльностi та економiчнi перспективи Публiчного акцiонерного товариства «Каплинцiвське». </w:t>
            </w:r>
            <w:r>
              <w:rPr>
                <w:rFonts w:eastAsia="Times New Roman"/>
                <w:color w:val="000000"/>
                <w:sz w:val="20"/>
                <w:szCs w:val="20"/>
              </w:rPr>
              <w:br/>
              <w:t>ВIДПОВIДАЛЬНIСТЬ УПРАВЛIНСЬКОГО ПЕРСОНАЛУ ТА ТИХ, КОГО НАДIЛЕНО НАЙВИЩИМИ ПОВНОВАЖЕННЯМИ, ЗА ФIНАНСОВУ ЗВIТНIСТЬ</w:t>
            </w:r>
            <w:r>
              <w:rPr>
                <w:rFonts w:eastAsia="Times New Roman"/>
                <w:color w:val="000000"/>
                <w:sz w:val="20"/>
                <w:szCs w:val="20"/>
              </w:rPr>
              <w:br/>
              <w:t xml:space="preserve">Управлiнський персонал несе вiдповiдальнiсть за складання i достовiрне подання фiнансової звiтностi вiдповiдно до МСФЗ та за таку систему внутрiшнього контролю , яку управлiнський персонал визначає потрiбною для того, щоб </w:t>
            </w:r>
            <w:r>
              <w:rPr>
                <w:rFonts w:eastAsia="Times New Roman"/>
                <w:color w:val="000000"/>
                <w:sz w:val="20"/>
                <w:szCs w:val="20"/>
              </w:rPr>
              <w:lastRenderedPageBreak/>
              <w:t>забезпечити складання фiнансової звiтностi, що не мiстить суттєвих викривлень внаслiдок шахрайства або помилки.</w:t>
            </w:r>
            <w:r>
              <w:rPr>
                <w:rFonts w:eastAsia="Times New Roman"/>
                <w:color w:val="000000"/>
                <w:sz w:val="20"/>
                <w:szCs w:val="20"/>
              </w:rPr>
              <w:br/>
              <w:t>При складаннi фiнансової звiтностi управлiнський персонал несе вiдповiдальнiсть за оцiнку здатностi Товариства продовжувати свою дiяльнiсть на безперервнiй основi, розкриваючи, де це застосовано, питання, що стосуються безперервностi дiяльностi, та використовуючи припущення про безперервнiсть дiяльностi як основи для бухгалтерського облiку, крiм випадкiв, якщо управлiнський персонал або планує лiквiдувати Товариство чи припинити дiяльнiсть, або не має iнших реальних альтернатив цьому.</w:t>
            </w:r>
            <w:r>
              <w:rPr>
                <w:rFonts w:eastAsia="Times New Roman"/>
                <w:color w:val="000000"/>
                <w:sz w:val="20"/>
                <w:szCs w:val="20"/>
              </w:rPr>
              <w:br/>
              <w:t>Тi, кого надiлено найвищими повноваженнями, несуть вiдповiдальнiсть за нагляд за процесом фiнансового звiтування Товариства.</w:t>
            </w:r>
            <w:r>
              <w:rPr>
                <w:rFonts w:eastAsia="Times New Roman"/>
                <w:color w:val="000000"/>
                <w:sz w:val="20"/>
                <w:szCs w:val="20"/>
              </w:rPr>
              <w:br/>
              <w:t>ВIДПОВIДАЛЬНIСТЬ АУДИТОРА ЗА АУДИТ ФIНАНСОВОЇ ЗВIТНОСТI</w:t>
            </w:r>
            <w:r>
              <w:rPr>
                <w:rFonts w:eastAsia="Times New Roman"/>
                <w:color w:val="000000"/>
                <w:sz w:val="20"/>
                <w:szCs w:val="20"/>
              </w:rPr>
              <w:br/>
              <w:t xml:space="preserve">Нашими цiлями є отримання обґрунтованої впевненостi, що фiнансова звiтнiсть у цiлому не мiстить суттєвого викривлення в наслiдок шахрайства або помилки, та випуск звiту аудитора, що мiстить нашу думку. </w:t>
            </w:r>
            <w:r>
              <w:rPr>
                <w:rFonts w:eastAsia="Times New Roman"/>
                <w:color w:val="000000"/>
                <w:sz w:val="20"/>
                <w:szCs w:val="20"/>
              </w:rPr>
              <w:br/>
              <w:t xml:space="preserve">Обґрунтована впевненiсть є високим рiвнем впевненостi, проте не гарантує, що аудит, проведений вiдповiдно до МСА, завжди виявить суттєве викривлення, якщо воно iснує. </w:t>
            </w:r>
            <w:r>
              <w:rPr>
                <w:rFonts w:eastAsia="Times New Roman"/>
                <w:color w:val="000000"/>
                <w:sz w:val="20"/>
                <w:szCs w:val="20"/>
              </w:rPr>
              <w:br/>
              <w:t>Викривлення можуть бути результатом шахрайства або помилки; вони вважаються суттєвими, якщо окремо або в сукупностi, як обґрунтовано очiкується, вони можуть впливати на економiчнi рiшення користувачiв, що приймаються на основi цiєї фiнансової звiтностi.</w:t>
            </w:r>
            <w:r>
              <w:rPr>
                <w:rFonts w:eastAsia="Times New Roman"/>
                <w:color w:val="000000"/>
                <w:sz w:val="20"/>
                <w:szCs w:val="20"/>
              </w:rPr>
              <w:br/>
              <w:t>Виконуючи аудит вiдповiдно до вимог МСА, ми використовуємо професiйне судження та професiйний скептицизм протягом усього завдання з аудиту. Крiм того, ми:</w:t>
            </w:r>
            <w:r>
              <w:rPr>
                <w:rFonts w:eastAsia="Times New Roman"/>
                <w:color w:val="000000"/>
                <w:sz w:val="20"/>
                <w:szCs w:val="20"/>
              </w:rPr>
              <w:br/>
            </w:r>
            <w:r>
              <w:rPr>
                <w:rFonts w:eastAsia="Times New Roman"/>
                <w:color w:val="000000"/>
                <w:sz w:val="20"/>
                <w:szCs w:val="20"/>
              </w:rPr>
              <w:sym w:font="Symbol" w:char="F0A7"/>
            </w:r>
            <w:r>
              <w:rPr>
                <w:rFonts w:eastAsia="Times New Roman"/>
                <w:color w:val="000000"/>
                <w:sz w:val="20"/>
                <w:szCs w:val="20"/>
              </w:rPr>
              <w:t xml:space="preserve"> iдентифiкуємо та оцiнюємо ризики суттєвого викривлення фiнансової звiтностi внаслiдок шахрайства чи помилки, розробляємо й виконуємо аудиторськi процедури у вiдповiдь на цi ризики, а також отримуємо аудиторськi докази, що є достатнiми та прийнятними для використання їх як основи для нашої думки. Ризик не виявлення суттєвого викривлення внаслiдок шахрайства є вищим, нiж для викривлення в наслiдок помилки, оскiльки шахрайство може включати змову, пiдробку, навмиснi пропуски, неправильнi твердження або нехтування заходами внутрiшнього контролю;</w:t>
            </w:r>
            <w:r>
              <w:rPr>
                <w:rFonts w:eastAsia="Times New Roman"/>
                <w:color w:val="000000"/>
                <w:sz w:val="20"/>
                <w:szCs w:val="20"/>
              </w:rPr>
              <w:br/>
            </w:r>
            <w:r>
              <w:rPr>
                <w:rFonts w:eastAsia="Times New Roman"/>
                <w:color w:val="000000"/>
                <w:sz w:val="20"/>
                <w:szCs w:val="20"/>
              </w:rPr>
              <w:sym w:font="Symbol" w:char="F0A7"/>
            </w:r>
            <w:r>
              <w:rPr>
                <w:rFonts w:eastAsia="Times New Roman"/>
                <w:color w:val="000000"/>
                <w:sz w:val="20"/>
                <w:szCs w:val="20"/>
              </w:rPr>
              <w:t xml:space="preserve"> отримуємо розумiння заходiв внутрiшнього контролю, що стосуються аудиту, для розробки аудиторських процедур, якi б вiдповiдали обставинам, а не для висловлення думки щодо ефективностi системи внутрiшнього контролю;</w:t>
            </w:r>
            <w:r>
              <w:rPr>
                <w:rFonts w:eastAsia="Times New Roman"/>
                <w:color w:val="000000"/>
                <w:sz w:val="20"/>
                <w:szCs w:val="20"/>
              </w:rPr>
              <w:br/>
            </w:r>
            <w:r>
              <w:rPr>
                <w:rFonts w:eastAsia="Times New Roman"/>
                <w:color w:val="000000"/>
                <w:sz w:val="20"/>
                <w:szCs w:val="20"/>
              </w:rPr>
              <w:sym w:font="Symbol" w:char="F0A7"/>
            </w:r>
            <w:r>
              <w:rPr>
                <w:rFonts w:eastAsia="Times New Roman"/>
                <w:color w:val="000000"/>
                <w:sz w:val="20"/>
                <w:szCs w:val="20"/>
              </w:rPr>
              <w:t xml:space="preserve"> оцiнюємо прийнятнiсть застосованих облiкованих полiтик та обґрунтованiсть облiкових оцiнок i вiдповiдних розкриттiв iнформацiї, зроблених управлiнським персоналом;</w:t>
            </w:r>
            <w:r>
              <w:rPr>
                <w:rFonts w:eastAsia="Times New Roman"/>
                <w:color w:val="000000"/>
                <w:sz w:val="20"/>
                <w:szCs w:val="20"/>
              </w:rPr>
              <w:br/>
            </w:r>
            <w:r>
              <w:rPr>
                <w:rFonts w:eastAsia="Times New Roman"/>
                <w:color w:val="000000"/>
                <w:sz w:val="20"/>
                <w:szCs w:val="20"/>
              </w:rPr>
              <w:sym w:font="Symbol" w:char="F0A7"/>
            </w:r>
            <w:r>
              <w:rPr>
                <w:rFonts w:eastAsia="Times New Roman"/>
                <w:color w:val="000000"/>
                <w:sz w:val="20"/>
                <w:szCs w:val="20"/>
              </w:rPr>
              <w:t xml:space="preserve"> доходимо висновку щодо прийнятностi використання управлiнським персоналом припущення про безперервнiсть дiяльностi як основи для бухгалтерського облiку та, на основi отриманих аудиторських доказiв робимо висновок, чи iснує суттєва невизначенiсть щодо подiй або умов, якi поставили б пiд значний сумнiв можливiсть Товариства продовжити безперервну дiяльнiсть. </w:t>
            </w:r>
            <w:r>
              <w:rPr>
                <w:rFonts w:eastAsia="Times New Roman"/>
                <w:color w:val="000000"/>
                <w:sz w:val="20"/>
                <w:szCs w:val="20"/>
              </w:rPr>
              <w:br/>
              <w:t xml:space="preserve">Якщо ми доходимо висновку щодо iснування такої суттєвої невизначеностi, ми повиннi привернути увагу в своєму звiтi до вiдповiдних розкриттiв iнформацiї у фiнансовiй звiтностi або, якщо такi розкриття є неналежними, модифiкувати свою думку. </w:t>
            </w:r>
            <w:r>
              <w:rPr>
                <w:rFonts w:eastAsia="Times New Roman"/>
                <w:color w:val="000000"/>
                <w:sz w:val="20"/>
                <w:szCs w:val="20"/>
              </w:rPr>
              <w:br/>
              <w:t>Нашi висновки ґрунтуються на аудиторських доказах, отриманих до дати нашого звiту аудитора. Втiм майбутнi подiї або умови можуть примусити Товариство припинити свою дiяльнiсть на безперервнiй основi;</w:t>
            </w:r>
            <w:r>
              <w:rPr>
                <w:rFonts w:eastAsia="Times New Roman"/>
                <w:color w:val="000000"/>
                <w:sz w:val="20"/>
                <w:szCs w:val="20"/>
              </w:rPr>
              <w:br/>
            </w:r>
            <w:r>
              <w:rPr>
                <w:rFonts w:eastAsia="Times New Roman"/>
                <w:color w:val="000000"/>
                <w:sz w:val="20"/>
                <w:szCs w:val="20"/>
              </w:rPr>
              <w:sym w:font="Symbol" w:char="F0A7"/>
            </w:r>
            <w:r>
              <w:rPr>
                <w:rFonts w:eastAsia="Times New Roman"/>
                <w:color w:val="000000"/>
                <w:sz w:val="20"/>
                <w:szCs w:val="20"/>
              </w:rPr>
              <w:t xml:space="preserve"> оцiнюємо загальне подання, структуру та змiст фiнансової звiтностi включно з розкриттями iнформацiї, а також те, чи показує фiнансова звiтнiсть операцiї та подiї, що покладенi в основу її складання, так щоб досягти достовiрного вiдображення.</w:t>
            </w:r>
            <w:r>
              <w:rPr>
                <w:rFonts w:eastAsia="Times New Roman"/>
                <w:color w:val="000000"/>
                <w:sz w:val="20"/>
                <w:szCs w:val="20"/>
              </w:rPr>
              <w:br/>
              <w:t>Ми повiдомляємо тим, кого надiлено найвищими повноваженнями, iнформацiю про запланований обсяг i час проведення аудиту та суттєвi аудиторськi результати, включаючи будь-якi суттєвi недолiки заходiв внутрiшнього контролю, виявленi нами пiд час аудиту.</w:t>
            </w:r>
            <w:r>
              <w:rPr>
                <w:rFonts w:eastAsia="Times New Roman"/>
                <w:color w:val="000000"/>
                <w:sz w:val="20"/>
                <w:szCs w:val="20"/>
              </w:rPr>
              <w:br/>
              <w:t>Ми також надаємо тим, кого надiлено найвищими повноваженнями, твердження, що ми виконали вiдповiднi етичнi вимоги щодо незалежностi, та повiдомляємо їх про всi стосунки та iншi питання, якi могли б обґрунтовано вважатись такими, що впливають на нашу незалежнiсть, а також, де це застосовано, щодо вiдповiдних застережних заходiв.</w:t>
            </w:r>
            <w:r>
              <w:rPr>
                <w:rFonts w:eastAsia="Times New Roman"/>
                <w:color w:val="000000"/>
                <w:sz w:val="20"/>
                <w:szCs w:val="20"/>
              </w:rPr>
              <w:br/>
              <w:t xml:space="preserve">З перелiку всiх питань, iнформацiя щодо яких надавалась тим, кого надiлено найвищими повноваженнями, ми визначили тi, що мали найбiльше значення пiд час аудиту фiнансової звiтностi поточного перiоду, тобто тi, якi є ключовими питаннями аудиту. </w:t>
            </w:r>
            <w:r>
              <w:rPr>
                <w:rFonts w:eastAsia="Times New Roman"/>
                <w:color w:val="000000"/>
                <w:sz w:val="20"/>
                <w:szCs w:val="20"/>
              </w:rPr>
              <w:br/>
              <w:t>Ми описуємо цi питання в своєму звiтi аудитора крiм випадкiв, якщо законодавчим чи регуляторним актом заборонено публiчне розкриття такого питання, або якщо за вкрай виняткових обставин ми визначаємо, що таке питання не слiд висвiтлювати в нашому звiтi, оскiльки негативнi наслiдки такого висвiтлення можуть очiкувано переважити його користь для iнтересiв громадськостi.</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t>ОСНОВНI ВIДОМОСТI ПРО АУДИТОРСЬКУ ФIРМУ:</w:t>
            </w:r>
            <w:r>
              <w:rPr>
                <w:rFonts w:eastAsia="Times New Roman"/>
                <w:color w:val="000000"/>
                <w:sz w:val="20"/>
                <w:szCs w:val="20"/>
              </w:rPr>
              <w:br/>
              <w:t xml:space="preserve">Повне найменування: Товариство з обмеженою вiдповiдальнiстю «Аудиторська фiрма «Український корпоративний аудит» (Аудитор). </w:t>
            </w:r>
            <w:r>
              <w:rPr>
                <w:rFonts w:eastAsia="Times New Roman"/>
                <w:color w:val="000000"/>
                <w:sz w:val="20"/>
                <w:szCs w:val="20"/>
              </w:rPr>
              <w:br/>
              <w:t>Код за ЄДРПОУ: 33620564.</w:t>
            </w:r>
            <w:r>
              <w:rPr>
                <w:rFonts w:eastAsia="Times New Roman"/>
                <w:color w:val="000000"/>
                <w:sz w:val="20"/>
                <w:szCs w:val="20"/>
              </w:rPr>
              <w:br/>
              <w:t xml:space="preserve">Номер та дата видачi свiдоцтва про внесення до реєстру аудиторських фiрм та аудиторiв, що одноособово надають аудиторськi послуги, виданого Аудиторською палатою України: Свiдоцтво №3615 згiдно рiшення №150/4 Аудиторської палати України вiд 30.06.2005 р,. термiн чинностi подовжено до 29 сiчня 2020 року (згiдно рiшення </w:t>
            </w:r>
            <w:r>
              <w:rPr>
                <w:rFonts w:eastAsia="Times New Roman"/>
                <w:color w:val="000000"/>
                <w:sz w:val="20"/>
                <w:szCs w:val="20"/>
              </w:rPr>
              <w:lastRenderedPageBreak/>
              <w:t>№307/3 вiд 29.01.2015 р.).</w:t>
            </w:r>
            <w:r>
              <w:rPr>
                <w:rFonts w:eastAsia="Times New Roman"/>
                <w:color w:val="000000"/>
                <w:sz w:val="20"/>
                <w:szCs w:val="20"/>
              </w:rPr>
              <w:br/>
              <w:t xml:space="preserve">Мiсцезнаходження: Україна, 04050, мiсто Київ, Шевченкiвський район, вулиця Мельникова, будинок 12. </w:t>
            </w:r>
            <w:r>
              <w:rPr>
                <w:rFonts w:eastAsia="Times New Roman"/>
                <w:color w:val="000000"/>
                <w:sz w:val="20"/>
                <w:szCs w:val="20"/>
              </w:rPr>
              <w:br/>
              <w:t>Телефон (факс) аудиторської фiрми: (062) 206-84-23.</w:t>
            </w:r>
            <w:r>
              <w:rPr>
                <w:rFonts w:eastAsia="Times New Roman"/>
                <w:color w:val="000000"/>
                <w:sz w:val="20"/>
                <w:szCs w:val="20"/>
              </w:rPr>
              <w:br/>
            </w:r>
            <w:r>
              <w:rPr>
                <w:rFonts w:eastAsia="Times New Roman"/>
                <w:color w:val="000000"/>
                <w:sz w:val="20"/>
                <w:szCs w:val="20"/>
              </w:rPr>
              <w:br/>
              <w:t>ОСНОВНI ВIДОМОСТI ПРО УМОВИ ДОГОВОРУ НА ПРОВЕДЕННЯ АУДИТУ:</w:t>
            </w:r>
            <w:r>
              <w:rPr>
                <w:rFonts w:eastAsia="Times New Roman"/>
                <w:color w:val="000000"/>
                <w:sz w:val="20"/>
                <w:szCs w:val="20"/>
              </w:rPr>
              <w:br/>
              <w:t>Дата i номер договору на проведення аудиту: №05/03/18-60П вiд 05.03.2018 р.</w:t>
            </w:r>
            <w:r>
              <w:rPr>
                <w:rFonts w:eastAsia="Times New Roman"/>
                <w:color w:val="000000"/>
                <w:sz w:val="20"/>
                <w:szCs w:val="20"/>
              </w:rPr>
              <w:br/>
              <w:t xml:space="preserve">Дата початку та дата закiнчення проведення аудиту: </w:t>
            </w:r>
            <w:r>
              <w:rPr>
                <w:rFonts w:eastAsia="Times New Roman"/>
                <w:color w:val="000000"/>
                <w:sz w:val="20"/>
                <w:szCs w:val="20"/>
              </w:rPr>
              <w:br/>
              <w:t>Дата початку перевiрки 05.03.2018 р., дата закiнчення перевiрки 23.03.2018 р.</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t xml:space="preserve">Директор ТОВ «Аудиторська фiрма </w:t>
            </w:r>
            <w:r>
              <w:rPr>
                <w:rFonts w:eastAsia="Times New Roman"/>
                <w:color w:val="000000"/>
                <w:sz w:val="20"/>
                <w:szCs w:val="20"/>
              </w:rPr>
              <w:br/>
              <w:t xml:space="preserve">«Український корпоративний аудит» </w:t>
            </w:r>
            <w:r>
              <w:rPr>
                <w:rFonts w:eastAsia="Times New Roman"/>
                <w:color w:val="000000"/>
                <w:sz w:val="20"/>
                <w:szCs w:val="20"/>
              </w:rPr>
              <w:br/>
              <w:t>сертифiкат серiї А №005638, рiшення Аудиторської палати України №130 вiд 25 грудня 2003 р.</w:t>
            </w:r>
            <w:r>
              <w:rPr>
                <w:rFonts w:eastAsia="Times New Roman"/>
                <w:color w:val="000000"/>
                <w:sz w:val="20"/>
                <w:szCs w:val="20"/>
              </w:rPr>
              <w:br/>
              <w:t>Продовження строку дiї до 25 грудня 2013 р.— рiшення Аудиторської палати України № 195/2 вiд 30 жовтня 2008 р.</w:t>
            </w:r>
            <w:r>
              <w:rPr>
                <w:rFonts w:eastAsia="Times New Roman"/>
                <w:color w:val="000000"/>
                <w:sz w:val="20"/>
                <w:szCs w:val="20"/>
              </w:rPr>
              <w:br/>
              <w:t xml:space="preserve">Продовження строку дiї до 25 грудня 2018 р. — рiшення Аудиторської палати України №281/2 вiд 31 жовтня 2013 р. </w:t>
            </w:r>
            <w:r>
              <w:rPr>
                <w:rFonts w:eastAsia="Times New Roman"/>
                <w:color w:val="000000"/>
                <w:sz w:val="20"/>
                <w:szCs w:val="20"/>
              </w:rPr>
              <w:br/>
              <w:t xml:space="preserve">Лук’янова Н.В. </w:t>
            </w:r>
          </w:p>
        </w:tc>
      </w:tr>
      <w:tr w:rsidR="00E109C4">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lastRenderedPageBreak/>
              <w:t>.</w:t>
            </w:r>
          </w:p>
        </w:tc>
      </w:tr>
      <w:tr w:rsidR="00E109C4">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w:t>
            </w:r>
          </w:p>
        </w:tc>
      </w:tr>
      <w:tr w:rsidR="00E109C4">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w:t>
            </w:r>
          </w:p>
        </w:tc>
      </w:tr>
    </w:tbl>
    <w:p w:rsidR="00E109C4" w:rsidRDefault="007D5B0E">
      <w:pPr>
        <w:pStyle w:val="small-text"/>
        <w:rPr>
          <w:color w:val="000000"/>
        </w:rPr>
      </w:pPr>
      <w:r>
        <w:rPr>
          <w:color w:val="000000"/>
        </w:rPr>
        <w:t>* Зазначаються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r>
        <w:rPr>
          <w:color w:val="000000"/>
        </w:rPr>
        <w:br/>
        <w:t>** Заповнюється емітентами – професійними учасниками ринку цінних паперів.</w:t>
      </w:r>
    </w:p>
    <w:p w:rsidR="00E109C4" w:rsidRDefault="00E109C4">
      <w:pPr>
        <w:rPr>
          <w:rFonts w:eastAsia="Times New Roman"/>
          <w:color w:val="000000"/>
        </w:rPr>
        <w:sectPr w:rsidR="00E109C4">
          <w:pgSz w:w="11907" w:h="16840"/>
          <w:pgMar w:top="1134" w:right="851" w:bottom="851" w:left="851" w:header="0" w:footer="0" w:gutter="0"/>
          <w:cols w:space="720"/>
        </w:sectPr>
      </w:pPr>
    </w:p>
    <w:p w:rsidR="00E109C4" w:rsidRDefault="007D5B0E">
      <w:pPr>
        <w:pStyle w:val="3"/>
        <w:rPr>
          <w:rFonts w:eastAsia="Times New Roman"/>
          <w:color w:val="000000"/>
        </w:rPr>
      </w:pPr>
      <w:r>
        <w:rPr>
          <w:rFonts w:eastAsia="Times New Roman"/>
          <w:color w:val="000000"/>
        </w:rPr>
        <w:lastRenderedPageBreak/>
        <w:t>Інформація про стан корпоративного управління</w:t>
      </w:r>
    </w:p>
    <w:p w:rsidR="00E109C4" w:rsidRDefault="007D5B0E">
      <w:pPr>
        <w:pStyle w:val="3"/>
        <w:rPr>
          <w:rFonts w:eastAsia="Times New Roman"/>
          <w:color w:val="000000"/>
        </w:rPr>
      </w:pPr>
      <w:r>
        <w:rPr>
          <w:rFonts w:eastAsia="Times New Roman"/>
          <w:color w:val="000000"/>
        </w:rPr>
        <w:t>ЗАГАЛЬНІ ЗБОРИ АКЦІОНЕРІВ</w:t>
      </w:r>
    </w:p>
    <w:p w:rsidR="00E109C4" w:rsidRDefault="007D5B0E">
      <w:pPr>
        <w:pStyle w:val="4"/>
        <w:jc w:val="left"/>
        <w:rPr>
          <w:rFonts w:eastAsia="Times New Roman"/>
          <w:color w:val="000000"/>
        </w:rPr>
      </w:pPr>
      <w:r>
        <w:rPr>
          <w:rFonts w:eastAsia="Times New Roman"/>
          <w:color w:val="000000"/>
        </w:rPr>
        <w:t>Яку кількість загальних зборів було проведено за минулі три роки?</w:t>
      </w:r>
    </w:p>
    <w:tbl>
      <w:tblPr>
        <w:tblW w:w="5000" w:type="pct"/>
        <w:tblCellMar>
          <w:top w:w="15" w:type="dxa"/>
          <w:left w:w="15" w:type="dxa"/>
          <w:bottom w:w="15" w:type="dxa"/>
          <w:right w:w="15" w:type="dxa"/>
        </w:tblCellMar>
        <w:tblLook w:val="04A0" w:firstRow="1" w:lastRow="0" w:firstColumn="1" w:lastColumn="0" w:noHBand="0" w:noVBand="1"/>
      </w:tblPr>
      <w:tblGrid>
        <w:gridCol w:w="1032"/>
        <w:gridCol w:w="2065"/>
        <w:gridCol w:w="4130"/>
        <w:gridCol w:w="3098"/>
      </w:tblGrid>
      <w:tr w:rsidR="00E109C4">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 xml:space="preserve">У тому числі позачергових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bl>
    <w:p w:rsidR="00E109C4" w:rsidRDefault="00E109C4">
      <w:pPr>
        <w:rPr>
          <w:rFonts w:eastAsia="Times New Roman"/>
          <w:color w:val="000000"/>
        </w:rPr>
      </w:pPr>
    </w:p>
    <w:p w:rsidR="00E109C4" w:rsidRDefault="007D5B0E">
      <w:pPr>
        <w:pStyle w:val="4"/>
        <w:jc w:val="left"/>
        <w:rPr>
          <w:rFonts w:eastAsia="Times New Roman"/>
          <w:color w:val="000000"/>
        </w:rPr>
      </w:pPr>
      <w:r>
        <w:rPr>
          <w:rFonts w:eastAsia="Times New Roman"/>
          <w:color w:val="000000"/>
        </w:rPr>
        <w:t xml:space="preserve">Який орган здійснював реєстрацію акціонерів для участі в загальних зборах акціонерів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E109C4">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Інше (запишіть): д/в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r>
    </w:tbl>
    <w:p w:rsidR="00E109C4" w:rsidRDefault="00E109C4">
      <w:pPr>
        <w:rPr>
          <w:rFonts w:eastAsia="Times New Roman"/>
          <w:color w:val="000000"/>
        </w:rPr>
      </w:pPr>
    </w:p>
    <w:p w:rsidR="00E109C4" w:rsidRDefault="007D5B0E">
      <w:pPr>
        <w:pStyle w:val="4"/>
        <w:jc w:val="left"/>
        <w:rPr>
          <w:rFonts w:eastAsia="Times New Roman"/>
          <w:color w:val="000000"/>
        </w:rPr>
      </w:pPr>
      <w:r>
        <w:rPr>
          <w:rFonts w:eastAsia="Times New Roman"/>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E109C4">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bl>
    <w:p w:rsidR="00E109C4" w:rsidRDefault="00E109C4">
      <w:pPr>
        <w:rPr>
          <w:rFonts w:eastAsia="Times New Roman"/>
          <w:color w:val="000000"/>
        </w:rPr>
      </w:pPr>
    </w:p>
    <w:p w:rsidR="00E109C4" w:rsidRDefault="007D5B0E">
      <w:pPr>
        <w:pStyle w:val="4"/>
        <w:jc w:val="left"/>
        <w:rPr>
          <w:rFonts w:eastAsia="Times New Roman"/>
          <w:color w:val="000000"/>
        </w:rPr>
      </w:pPr>
      <w:r>
        <w:rPr>
          <w:rFonts w:eastAsia="Times New Roman"/>
          <w:color w:val="000000"/>
        </w:rPr>
        <w:t xml:space="preserve">У який спосіб відбувалось голосування з питань порядку денного на загальних зборах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E109C4">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Інше (запишіть): д/в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r>
    </w:tbl>
    <w:p w:rsidR="00E109C4" w:rsidRDefault="00E109C4">
      <w:pPr>
        <w:rPr>
          <w:rFonts w:eastAsia="Times New Roman"/>
          <w:color w:val="000000"/>
        </w:rPr>
      </w:pPr>
    </w:p>
    <w:p w:rsidR="00E109C4" w:rsidRDefault="007D5B0E">
      <w:pPr>
        <w:pStyle w:val="4"/>
        <w:jc w:val="left"/>
        <w:rPr>
          <w:rFonts w:eastAsia="Times New Roman"/>
          <w:color w:val="000000"/>
        </w:rPr>
      </w:pPr>
      <w:r>
        <w:rPr>
          <w:rFonts w:eastAsia="Times New Roman"/>
          <w:color w:val="000000"/>
        </w:rPr>
        <w:t xml:space="preserve">Які були основні причини скликання останніх позачергових зборів?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E109C4">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lastRenderedPageBreak/>
              <w:t xml:space="preserve">Обрання або припинення повноважень голови та членів </w:t>
            </w:r>
            <w:bookmarkStart w:id="0" w:name="_GoBack"/>
            <w:r>
              <w:rPr>
                <w:rFonts w:eastAsia="Times New Roman"/>
                <w:color w:val="000000"/>
                <w:sz w:val="20"/>
                <w:szCs w:val="20"/>
              </w:rPr>
              <w:t>нагляд</w:t>
            </w:r>
            <w:bookmarkEnd w:id="0"/>
            <w:r>
              <w:rPr>
                <w:rFonts w:eastAsia="Times New Roman"/>
                <w:color w:val="000000"/>
                <w:sz w:val="20"/>
                <w:szCs w:val="20"/>
              </w:rPr>
              <w:t>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Інше (запишіть): В звiтному роцi позачерговi збори не скликались.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r>
    </w:tbl>
    <w:p w:rsidR="00E109C4" w:rsidRDefault="00E109C4">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965"/>
        <w:gridCol w:w="360"/>
      </w:tblGrid>
      <w:tr w:rsidR="00E109C4">
        <w:tc>
          <w:tcPr>
            <w:tcW w:w="0" w:type="auto"/>
            <w:tcMar>
              <w:top w:w="60" w:type="dxa"/>
              <w:left w:w="60" w:type="dxa"/>
              <w:bottom w:w="60" w:type="dxa"/>
              <w:right w:w="60" w:type="dxa"/>
            </w:tcMar>
            <w:vAlign w:val="center"/>
            <w:hideMark/>
          </w:tcPr>
          <w:p w:rsidR="00E109C4" w:rsidRDefault="007D5B0E">
            <w:pPr>
              <w:rPr>
                <w:rFonts w:eastAsia="Times New Roman"/>
                <w:b/>
                <w:bCs/>
                <w:color w:val="000000"/>
              </w:rPr>
            </w:pPr>
            <w:r>
              <w:rPr>
                <w:rFonts w:eastAsia="Times New Roman"/>
                <w:b/>
                <w:bCs/>
                <w:color w:val="000000"/>
              </w:rPr>
              <w:t xml:space="preserve">Чи проводились у звітному році загальні збори акціонерів у формі заочного голосування? (так/ні) </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Ні</w:t>
            </w:r>
          </w:p>
        </w:tc>
      </w:tr>
    </w:tbl>
    <w:p w:rsidR="00E109C4" w:rsidRDefault="007D5B0E">
      <w:pPr>
        <w:pStyle w:val="4"/>
        <w:jc w:val="left"/>
        <w:rPr>
          <w:rFonts w:eastAsia="Times New Roman"/>
          <w:color w:val="000000"/>
        </w:rPr>
      </w:pPr>
      <w:r>
        <w:rPr>
          <w:rFonts w:eastAsia="Times New Roman"/>
          <w:color w:val="000000"/>
        </w:rPr>
        <w:t>У разі скликання позачергових загальних зборів зазначаються їх ініціатори:</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E109C4">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Акціонери (акціонер), які на день подання вимоги сукупно є власниками 10 і більше відсотків простих акцій товариства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В звiтному роцi позачерговi збори не скликались.</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Інше (зазначити)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В звiтному роцi позачерговi збори не скликались.</w:t>
            </w:r>
          </w:p>
        </w:tc>
      </w:tr>
    </w:tbl>
    <w:p w:rsidR="00E109C4" w:rsidRDefault="00E109C4">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8141"/>
        <w:gridCol w:w="2184"/>
      </w:tblGrid>
      <w:tr w:rsidR="00E109C4">
        <w:tc>
          <w:tcPr>
            <w:tcW w:w="0" w:type="auto"/>
            <w:tcMar>
              <w:top w:w="60" w:type="dxa"/>
              <w:left w:w="60" w:type="dxa"/>
              <w:bottom w:w="60" w:type="dxa"/>
              <w:right w:w="60" w:type="dxa"/>
            </w:tcMar>
            <w:vAlign w:val="center"/>
            <w:hideMark/>
          </w:tcPr>
          <w:p w:rsidR="00E109C4" w:rsidRDefault="007D5B0E">
            <w:pPr>
              <w:rPr>
                <w:rFonts w:eastAsia="Times New Roman"/>
                <w:b/>
                <w:bCs/>
                <w:color w:val="000000"/>
              </w:rPr>
            </w:pPr>
            <w:r>
              <w:rPr>
                <w:rFonts w:eastAsia="Times New Roman"/>
                <w:b/>
                <w:bCs/>
                <w:color w:val="000000"/>
              </w:rPr>
              <w:t>У разі скликання, але не проведення чергових загальних зборів зазначається причина їх непроведення</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Черговi збори вiдбулись.</w:t>
            </w:r>
          </w:p>
        </w:tc>
      </w:tr>
    </w:tbl>
    <w:p w:rsidR="00E109C4" w:rsidRDefault="00E109C4">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6962"/>
        <w:gridCol w:w="3363"/>
      </w:tblGrid>
      <w:tr w:rsidR="00E109C4">
        <w:tc>
          <w:tcPr>
            <w:tcW w:w="0" w:type="auto"/>
            <w:tcMar>
              <w:top w:w="60" w:type="dxa"/>
              <w:left w:w="60" w:type="dxa"/>
              <w:bottom w:w="60" w:type="dxa"/>
              <w:right w:w="60" w:type="dxa"/>
            </w:tcMar>
            <w:vAlign w:val="center"/>
            <w:hideMark/>
          </w:tcPr>
          <w:p w:rsidR="00E109C4" w:rsidRDefault="007D5B0E">
            <w:pPr>
              <w:rPr>
                <w:rFonts w:eastAsia="Times New Roman"/>
                <w:b/>
                <w:bCs/>
                <w:color w:val="000000"/>
              </w:rPr>
            </w:pPr>
            <w:r>
              <w:rPr>
                <w:rFonts w:eastAsia="Times New Roman"/>
                <w:b/>
                <w:bCs/>
                <w:color w:val="000000"/>
              </w:rPr>
              <w:t>У разі скликання, але не проведення позачергових загальних зборів зазначається причина їх непроведення</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В звiтному роцi позачерговi збори не скликались.</w:t>
            </w:r>
          </w:p>
        </w:tc>
      </w:tr>
    </w:tbl>
    <w:p w:rsidR="00E109C4" w:rsidRDefault="007D5B0E">
      <w:pPr>
        <w:pStyle w:val="3"/>
        <w:rPr>
          <w:rFonts w:eastAsia="Times New Roman"/>
          <w:color w:val="000000"/>
        </w:rPr>
      </w:pPr>
      <w:r>
        <w:rPr>
          <w:rFonts w:eastAsia="Times New Roman"/>
          <w:color w:val="000000"/>
        </w:rPr>
        <w:t>ОРГАНИ УПРАВЛІННЯ</w:t>
      </w:r>
    </w:p>
    <w:p w:rsidR="00E109C4" w:rsidRDefault="007D5B0E">
      <w:pPr>
        <w:pStyle w:val="4"/>
        <w:jc w:val="left"/>
        <w:rPr>
          <w:rFonts w:eastAsia="Times New Roman"/>
          <w:color w:val="000000"/>
        </w:rPr>
      </w:pPr>
      <w:r>
        <w:rPr>
          <w:rFonts w:eastAsia="Times New Roman"/>
          <w:color w:val="000000"/>
        </w:rPr>
        <w:t>Який склад наглядової ради (за наявності)?</w:t>
      </w:r>
    </w:p>
    <w:tbl>
      <w:tblPr>
        <w:tblW w:w="5000" w:type="pct"/>
        <w:tblCellMar>
          <w:top w:w="15" w:type="dxa"/>
          <w:left w:w="15" w:type="dxa"/>
          <w:bottom w:w="15" w:type="dxa"/>
          <w:right w:w="15" w:type="dxa"/>
        </w:tblCellMar>
        <w:tblLook w:val="04A0" w:firstRow="1" w:lastRow="0" w:firstColumn="1" w:lastColumn="0" w:noHBand="0" w:noVBand="1"/>
      </w:tblPr>
      <w:tblGrid>
        <w:gridCol w:w="8776"/>
        <w:gridCol w:w="1549"/>
      </w:tblGrid>
      <w:tr w:rsidR="00E109C4">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(осіб)</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Кількість членів наглядової ради,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5</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членів наглядової ради -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членів наглядової ради - представників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5</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членів наглядової ради - незалежних директорів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членів наглядової ради -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членів наглядової ради - акціонерів, що володіють менше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членів наглядової ради - представників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5</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членів наглядової ради - представників акціонерів, що володіють менше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bl>
    <w:p w:rsidR="00E109C4" w:rsidRDefault="00E109C4">
      <w:pPr>
        <w:rPr>
          <w:rFonts w:eastAsia="Times New Roman"/>
          <w:color w:val="000000"/>
        </w:rPr>
      </w:pPr>
    </w:p>
    <w:p w:rsidR="00E109C4" w:rsidRDefault="007D5B0E">
      <w:pPr>
        <w:pStyle w:val="4"/>
        <w:jc w:val="left"/>
        <w:rPr>
          <w:rFonts w:eastAsia="Times New Roman"/>
          <w:color w:val="000000"/>
        </w:rPr>
      </w:pPr>
      <w:r>
        <w:rPr>
          <w:rFonts w:eastAsia="Times New Roman"/>
          <w:color w:val="000000"/>
        </w:rPr>
        <w:t>Чи проводила наглядова рада самооцінку?</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E109C4">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Складу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Організації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Інше (запишить)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Наглядова рада не проводила самооцiнку</w:t>
            </w:r>
          </w:p>
        </w:tc>
      </w:tr>
    </w:tbl>
    <w:p w:rsidR="00E109C4" w:rsidRDefault="00E109C4">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д/в</w:t>
            </w:r>
          </w:p>
        </w:tc>
      </w:tr>
    </w:tbl>
    <w:p w:rsidR="00E109C4" w:rsidRDefault="00E109C4">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085"/>
        <w:gridCol w:w="240"/>
      </w:tblGrid>
      <w:tr w:rsidR="00E109C4">
        <w:tc>
          <w:tcPr>
            <w:tcW w:w="0" w:type="auto"/>
            <w:tcMar>
              <w:top w:w="60" w:type="dxa"/>
              <w:left w:w="60" w:type="dxa"/>
              <w:bottom w:w="60" w:type="dxa"/>
              <w:right w:w="60" w:type="dxa"/>
            </w:tcMar>
            <w:vAlign w:val="center"/>
            <w:hideMark/>
          </w:tcPr>
          <w:p w:rsidR="00E109C4" w:rsidRDefault="007D5B0E">
            <w:pPr>
              <w:rPr>
                <w:rFonts w:eastAsia="Times New Roman"/>
                <w:b/>
                <w:bCs/>
                <w:color w:val="000000"/>
              </w:rPr>
            </w:pPr>
            <w:r>
              <w:rPr>
                <w:rFonts w:eastAsia="Times New Roman"/>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F6D89">
            <w:pPr>
              <w:jc w:val="center"/>
              <w:rPr>
                <w:rFonts w:eastAsia="Times New Roman"/>
                <w:color w:val="000000"/>
              </w:rPr>
            </w:pPr>
            <w:r w:rsidRPr="00EF6D89">
              <w:rPr>
                <w:rFonts w:eastAsia="Times New Roman"/>
                <w:color w:val="000000"/>
                <w:highlight w:val="yellow"/>
              </w:rPr>
              <w:t>7</w:t>
            </w:r>
          </w:p>
        </w:tc>
      </w:tr>
    </w:tbl>
    <w:p w:rsidR="00E109C4" w:rsidRDefault="00E109C4">
      <w:pPr>
        <w:rPr>
          <w:rFonts w:eastAsia="Times New Roman"/>
          <w:color w:val="000000"/>
        </w:rPr>
      </w:pPr>
    </w:p>
    <w:p w:rsidR="00E109C4" w:rsidRDefault="007D5B0E">
      <w:pPr>
        <w:pStyle w:val="4"/>
        <w:jc w:val="left"/>
        <w:rPr>
          <w:rFonts w:eastAsia="Times New Roman"/>
          <w:color w:val="000000"/>
        </w:rPr>
      </w:pPr>
      <w:r>
        <w:rPr>
          <w:rFonts w:eastAsia="Times New Roman"/>
          <w:color w:val="000000"/>
        </w:rPr>
        <w:t xml:space="preserve">Які саме комітети створено в складі наглядової ради (за наявності)?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E109C4">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Комiтети не передбаченi.</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Комiтети не передбаченi.</w:t>
            </w:r>
          </w:p>
        </w:tc>
      </w:tr>
    </w:tbl>
    <w:p w:rsidR="00E109C4" w:rsidRDefault="00E109C4">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Комiтети не передбаченi.</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Комiтети не передбаченi.</w:t>
            </w:r>
          </w:p>
        </w:tc>
      </w:tr>
    </w:tbl>
    <w:p w:rsidR="00E109C4" w:rsidRDefault="00E109C4">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965"/>
        <w:gridCol w:w="360"/>
      </w:tblGrid>
      <w:tr w:rsidR="00E109C4">
        <w:tc>
          <w:tcPr>
            <w:tcW w:w="0" w:type="auto"/>
            <w:tcMar>
              <w:top w:w="60" w:type="dxa"/>
              <w:left w:w="60" w:type="dxa"/>
              <w:bottom w:w="60" w:type="dxa"/>
              <w:right w:w="60" w:type="dxa"/>
            </w:tcMar>
            <w:vAlign w:val="center"/>
            <w:hideMark/>
          </w:tcPr>
          <w:p w:rsidR="00E109C4" w:rsidRDefault="007D5B0E">
            <w:pPr>
              <w:rPr>
                <w:rFonts w:eastAsia="Times New Roman"/>
                <w:b/>
                <w:bCs/>
                <w:color w:val="000000"/>
              </w:rPr>
            </w:pPr>
            <w:r>
              <w:rPr>
                <w:rFonts w:eastAsia="Times New Roman"/>
                <w:b/>
                <w:bCs/>
                <w:color w:val="000000"/>
              </w:rPr>
              <w:t>Чи створено в акціонерному товаристві спеціальну посаду корпоративного секретаря? (так/ні)</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Ні</w:t>
            </w:r>
          </w:p>
        </w:tc>
      </w:tr>
    </w:tbl>
    <w:p w:rsidR="00E109C4" w:rsidRDefault="00E109C4">
      <w:pPr>
        <w:rPr>
          <w:rFonts w:eastAsia="Times New Roman"/>
          <w:color w:val="000000"/>
        </w:rPr>
      </w:pPr>
    </w:p>
    <w:p w:rsidR="00E109C4" w:rsidRDefault="007D5B0E">
      <w:pPr>
        <w:pStyle w:val="4"/>
        <w:jc w:val="left"/>
        <w:rPr>
          <w:rFonts w:eastAsia="Times New Roman"/>
          <w:color w:val="000000"/>
        </w:rPr>
      </w:pPr>
      <w:r>
        <w:rPr>
          <w:rFonts w:eastAsia="Times New Roman"/>
          <w:color w:val="000000"/>
        </w:rPr>
        <w:t xml:space="preserve">Яким чином визначається розмір винагороди членів наглядової ради?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E109C4">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д/в</w:t>
            </w:r>
          </w:p>
        </w:tc>
      </w:tr>
    </w:tbl>
    <w:p w:rsidR="00E109C4" w:rsidRDefault="00E109C4">
      <w:pPr>
        <w:rPr>
          <w:rFonts w:eastAsia="Times New Roman"/>
          <w:color w:val="000000"/>
        </w:rPr>
      </w:pPr>
    </w:p>
    <w:p w:rsidR="00E109C4" w:rsidRDefault="007D5B0E">
      <w:pPr>
        <w:pStyle w:val="4"/>
        <w:jc w:val="left"/>
        <w:rPr>
          <w:rFonts w:eastAsia="Times New Roman"/>
          <w:color w:val="000000"/>
        </w:rPr>
      </w:pPr>
      <w:r>
        <w:rPr>
          <w:rFonts w:eastAsia="Times New Roman"/>
          <w:color w:val="000000"/>
        </w:rPr>
        <w:t xml:space="preserve">Які з вимог до членів наглядової ради викладені у внутрішніх документах акціонерного товариства?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E109C4">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Інше (запишіть): д/в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bl>
    <w:p w:rsidR="00E109C4" w:rsidRDefault="00E109C4">
      <w:pPr>
        <w:rPr>
          <w:rFonts w:eastAsia="Times New Roman"/>
          <w:color w:val="000000"/>
        </w:rPr>
      </w:pPr>
    </w:p>
    <w:p w:rsidR="00E109C4" w:rsidRDefault="007D5B0E">
      <w:pPr>
        <w:pStyle w:val="4"/>
        <w:jc w:val="left"/>
        <w:rPr>
          <w:rFonts w:eastAsia="Times New Roman"/>
          <w:color w:val="000000"/>
        </w:rPr>
      </w:pPr>
      <w:r>
        <w:rPr>
          <w:rFonts w:eastAsia="Times New Roman"/>
          <w:color w:val="000000"/>
        </w:rPr>
        <w:lastRenderedPageBreak/>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E109C4">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д/в</w:t>
            </w:r>
          </w:p>
        </w:tc>
      </w:tr>
    </w:tbl>
    <w:p w:rsidR="00E109C4" w:rsidRDefault="00E109C4">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009"/>
        <w:gridCol w:w="316"/>
      </w:tblGrid>
      <w:tr w:rsidR="00E109C4">
        <w:tc>
          <w:tcPr>
            <w:tcW w:w="0" w:type="auto"/>
            <w:tcMar>
              <w:top w:w="60" w:type="dxa"/>
              <w:left w:w="60" w:type="dxa"/>
              <w:bottom w:w="60" w:type="dxa"/>
              <w:right w:w="60" w:type="dxa"/>
            </w:tcMar>
            <w:vAlign w:val="center"/>
            <w:hideMark/>
          </w:tcPr>
          <w:p w:rsidR="00E109C4" w:rsidRDefault="007D5B0E">
            <w:pPr>
              <w:rPr>
                <w:rFonts w:eastAsia="Times New Roman"/>
                <w:b/>
                <w:bCs/>
                <w:color w:val="000000"/>
              </w:rPr>
            </w:pPr>
            <w:r>
              <w:rPr>
                <w:rFonts w:eastAsia="Times New Roman"/>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ні</w:t>
            </w:r>
          </w:p>
        </w:tc>
      </w:tr>
    </w:tbl>
    <w:p w:rsidR="00E109C4" w:rsidRDefault="007D5B0E">
      <w:pPr>
        <w:pStyle w:val="4"/>
        <w:jc w:val="left"/>
        <w:rPr>
          <w:rFonts w:eastAsia="Times New Roman"/>
          <w:color w:val="000000"/>
        </w:rPr>
      </w:pPr>
      <w:r>
        <w:rPr>
          <w:rFonts w:eastAsia="Times New Roman"/>
          <w:color w:val="000000"/>
        </w:rPr>
        <w:t>Якщо в товаристві створено ревізійну комісію:</w:t>
      </w:r>
    </w:p>
    <w:p w:rsidR="00E109C4" w:rsidRDefault="00E109C4">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E109C4">
        <w:tc>
          <w:tcPr>
            <w:tcW w:w="0" w:type="auto"/>
            <w:tcMar>
              <w:top w:w="60" w:type="dxa"/>
              <w:left w:w="60" w:type="dxa"/>
              <w:bottom w:w="60" w:type="dxa"/>
              <w:right w:w="60" w:type="dxa"/>
            </w:tcMar>
            <w:vAlign w:val="center"/>
            <w:hideMark/>
          </w:tcPr>
          <w:p w:rsidR="00E109C4" w:rsidRDefault="007D5B0E">
            <w:pPr>
              <w:rPr>
                <w:rFonts w:eastAsia="Times New Roman"/>
                <w:b/>
                <w:bCs/>
                <w:color w:val="000000"/>
              </w:rPr>
            </w:pPr>
            <w:r>
              <w:rPr>
                <w:rFonts w:eastAsia="Times New Roman"/>
                <w:b/>
                <w:bCs/>
                <w:color w:val="000000"/>
              </w:rPr>
              <w:t>кількість членів ревізійної комісії 0 осіб;</w:t>
            </w:r>
          </w:p>
        </w:tc>
      </w:tr>
      <w:tr w:rsidR="00E109C4">
        <w:tc>
          <w:tcPr>
            <w:tcW w:w="0" w:type="auto"/>
            <w:tcMar>
              <w:top w:w="60" w:type="dxa"/>
              <w:left w:w="60" w:type="dxa"/>
              <w:bottom w:w="60" w:type="dxa"/>
              <w:right w:w="60" w:type="dxa"/>
            </w:tcMar>
            <w:vAlign w:val="center"/>
            <w:hideMark/>
          </w:tcPr>
          <w:p w:rsidR="00E109C4" w:rsidRDefault="007D5B0E">
            <w:pPr>
              <w:rPr>
                <w:rFonts w:eastAsia="Times New Roman"/>
                <w:b/>
                <w:bCs/>
                <w:color w:val="000000"/>
              </w:rPr>
            </w:pPr>
            <w:r>
              <w:rPr>
                <w:rFonts w:eastAsia="Times New Roman"/>
                <w:b/>
                <w:bCs/>
                <w:color w:val="000000"/>
              </w:rPr>
              <w:t>Скільки разів на рік у середньому відбувалося засідання ревізійної комісії протягом останніх трьох років? 0</w:t>
            </w:r>
          </w:p>
        </w:tc>
      </w:tr>
    </w:tbl>
    <w:p w:rsidR="00E109C4" w:rsidRDefault="00E109C4">
      <w:pPr>
        <w:rPr>
          <w:rFonts w:eastAsia="Times New Roman"/>
          <w:color w:val="000000"/>
        </w:rPr>
      </w:pPr>
    </w:p>
    <w:p w:rsidR="00E109C4" w:rsidRDefault="007D5B0E">
      <w:pPr>
        <w:pStyle w:val="4"/>
        <w:jc w:val="left"/>
        <w:rPr>
          <w:rFonts w:eastAsia="Times New Roman"/>
          <w:color w:val="000000"/>
        </w:rPr>
      </w:pPr>
      <w:r>
        <w:rPr>
          <w:rFonts w:eastAsia="Times New Roman"/>
          <w:color w:val="00000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w:t>
      </w:r>
    </w:p>
    <w:tbl>
      <w:tblPr>
        <w:tblW w:w="5000" w:type="pct"/>
        <w:tblCellMar>
          <w:top w:w="15" w:type="dxa"/>
          <w:left w:w="15" w:type="dxa"/>
          <w:bottom w:w="15" w:type="dxa"/>
          <w:right w:w="15" w:type="dxa"/>
        </w:tblCellMar>
        <w:tblLook w:val="04A0" w:firstRow="1" w:lastRow="0" w:firstColumn="1" w:lastColumn="0" w:noHBand="0" w:noVBand="1"/>
      </w:tblPr>
      <w:tblGrid>
        <w:gridCol w:w="5511"/>
        <w:gridCol w:w="1085"/>
        <w:gridCol w:w="1096"/>
        <w:gridCol w:w="1251"/>
        <w:gridCol w:w="1382"/>
      </w:tblGrid>
      <w:tr w:rsidR="00E109C4">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 xml:space="preserve">Не належить до компетенції жодного органу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lastRenderedPageBreak/>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r>
    </w:tbl>
    <w:p w:rsidR="00E109C4" w:rsidRDefault="00E109C4">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E109C4">
        <w:tc>
          <w:tcPr>
            <w:tcW w:w="0" w:type="auto"/>
            <w:tcMar>
              <w:top w:w="60" w:type="dxa"/>
              <w:left w:w="60" w:type="dxa"/>
              <w:bottom w:w="60" w:type="dxa"/>
              <w:right w:w="60" w:type="dxa"/>
            </w:tcMar>
            <w:vAlign w:val="center"/>
            <w:hideMark/>
          </w:tcPr>
          <w:p w:rsidR="00E109C4" w:rsidRDefault="007D5B0E">
            <w:pPr>
              <w:rPr>
                <w:rFonts w:eastAsia="Times New Roman"/>
                <w:b/>
                <w:bCs/>
                <w:color w:val="000000"/>
              </w:rPr>
            </w:pPr>
            <w:r>
              <w:rPr>
                <w:rFonts w:eastAsia="Times New Roman"/>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E109C4" w:rsidRDefault="00E109C4">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E109C4">
        <w:tc>
          <w:tcPr>
            <w:tcW w:w="0" w:type="auto"/>
            <w:tcMar>
              <w:top w:w="60" w:type="dxa"/>
              <w:left w:w="60" w:type="dxa"/>
              <w:bottom w:w="60" w:type="dxa"/>
              <w:right w:w="60" w:type="dxa"/>
            </w:tcMar>
            <w:vAlign w:val="center"/>
            <w:hideMark/>
          </w:tcPr>
          <w:p w:rsidR="00E109C4" w:rsidRDefault="007D5B0E">
            <w:pPr>
              <w:rPr>
                <w:rFonts w:eastAsia="Times New Roman"/>
                <w:b/>
                <w:bCs/>
                <w:color w:val="000000"/>
              </w:rPr>
            </w:pPr>
            <w:r>
              <w:rPr>
                <w:rFonts w:eastAsia="Times New Roman"/>
                <w:b/>
                <w:bCs/>
                <w:color w:val="000000"/>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E109C4" w:rsidRDefault="007D5B0E">
      <w:pPr>
        <w:rPr>
          <w:rFonts w:eastAsia="Times New Roman"/>
          <w:color w:val="000000"/>
        </w:rPr>
      </w:pPr>
      <w:r>
        <w:rPr>
          <w:rFonts w:eastAsia="Times New Roman"/>
          <w:color w:val="000000"/>
        </w:rPr>
        <w:br/>
      </w:r>
    </w:p>
    <w:p w:rsidR="00E109C4" w:rsidRDefault="007D5B0E">
      <w:pPr>
        <w:pStyle w:val="4"/>
        <w:jc w:val="left"/>
        <w:rPr>
          <w:rFonts w:eastAsia="Times New Roman"/>
          <w:color w:val="000000"/>
        </w:rPr>
      </w:pPr>
      <w:r>
        <w:rPr>
          <w:rFonts w:eastAsia="Times New Roman"/>
          <w:color w:val="000000"/>
        </w:rPr>
        <w:t xml:space="preserve">Які документи існують у вашому акціонерному товаристві?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E109C4">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д/в</w:t>
            </w:r>
          </w:p>
        </w:tc>
      </w:tr>
    </w:tbl>
    <w:p w:rsidR="00E109C4" w:rsidRDefault="00E109C4">
      <w:pPr>
        <w:rPr>
          <w:rFonts w:eastAsia="Times New Roman"/>
          <w:color w:val="000000"/>
        </w:rPr>
      </w:pPr>
    </w:p>
    <w:p w:rsidR="00E109C4" w:rsidRDefault="007D5B0E">
      <w:pPr>
        <w:pStyle w:val="4"/>
        <w:jc w:val="left"/>
        <w:rPr>
          <w:rFonts w:eastAsia="Times New Roman"/>
          <w:color w:val="000000"/>
        </w:rPr>
      </w:pPr>
      <w:r>
        <w:rPr>
          <w:rFonts w:eastAsia="Times New Roman"/>
          <w:color w:val="000000"/>
        </w:rPr>
        <w:t>Яким чином акціонери можуть отримати таку інформацію про діяльність вашого акціонерного товариства?</w:t>
      </w:r>
    </w:p>
    <w:tbl>
      <w:tblPr>
        <w:tblW w:w="5000" w:type="pct"/>
        <w:tblCellMar>
          <w:top w:w="15" w:type="dxa"/>
          <w:left w:w="15" w:type="dxa"/>
          <w:bottom w:w="15" w:type="dxa"/>
          <w:right w:w="15" w:type="dxa"/>
        </w:tblCellMar>
        <w:tblLook w:val="04A0" w:firstRow="1" w:lastRow="0" w:firstColumn="1" w:lastColumn="0" w:noHBand="0" w:noVBand="1"/>
      </w:tblPr>
      <w:tblGrid>
        <w:gridCol w:w="2794"/>
        <w:gridCol w:w="1811"/>
        <w:gridCol w:w="1814"/>
        <w:gridCol w:w="1407"/>
        <w:gridCol w:w="1139"/>
        <w:gridCol w:w="1360"/>
      </w:tblGrid>
      <w:tr w:rsidR="00E109C4">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 xml:space="preserve">Публікується у пресі, оприлюднюється в загальнодоступній інформаційній базі даних НКЦПФР про ринок цінних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Інформація розміщується на власній інтернет-сторінці акціонерного товариства</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Так</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Так</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Протоколи загальних зборів </w:t>
            </w:r>
            <w:r>
              <w:rPr>
                <w:rFonts w:eastAsia="Times New Roman"/>
                <w:color w:val="000000"/>
                <w:sz w:val="20"/>
                <w:szCs w:val="20"/>
              </w:rPr>
              <w:lastRenderedPageBreak/>
              <w:t xml:space="preserve">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lastRenderedPageBreak/>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Так</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lastRenderedPageBreak/>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Ні</w:t>
            </w:r>
          </w:p>
        </w:tc>
      </w:tr>
    </w:tbl>
    <w:p w:rsidR="00E109C4" w:rsidRDefault="00E109C4">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E109C4">
        <w:tc>
          <w:tcPr>
            <w:tcW w:w="0" w:type="auto"/>
            <w:tcMar>
              <w:top w:w="60" w:type="dxa"/>
              <w:left w:w="60" w:type="dxa"/>
              <w:bottom w:w="60" w:type="dxa"/>
              <w:right w:w="60" w:type="dxa"/>
            </w:tcMar>
            <w:vAlign w:val="center"/>
            <w:hideMark/>
          </w:tcPr>
          <w:p w:rsidR="00E109C4" w:rsidRDefault="007D5B0E">
            <w:pPr>
              <w:rPr>
                <w:rFonts w:eastAsia="Times New Roman"/>
                <w:b/>
                <w:bCs/>
                <w:color w:val="000000"/>
              </w:rPr>
            </w:pPr>
            <w:r>
              <w:rPr>
                <w:rFonts w:eastAsia="Times New Roman"/>
                <w:b/>
                <w:bCs/>
                <w:color w:val="000000"/>
              </w:rPr>
              <w:t>Чи готує акціонерне товариство фінансову звітність у відповідності до міжнародних стандартів фінансової звітності? (так/ні) Так</w:t>
            </w:r>
          </w:p>
        </w:tc>
      </w:tr>
    </w:tbl>
    <w:p w:rsidR="00E109C4" w:rsidRDefault="00E109C4">
      <w:pPr>
        <w:rPr>
          <w:rFonts w:eastAsia="Times New Roman"/>
          <w:color w:val="000000"/>
        </w:rPr>
      </w:pPr>
    </w:p>
    <w:p w:rsidR="00E109C4" w:rsidRDefault="007D5B0E">
      <w:pPr>
        <w:pStyle w:val="4"/>
        <w:jc w:val="left"/>
        <w:rPr>
          <w:rFonts w:eastAsia="Times New Roman"/>
          <w:color w:val="000000"/>
        </w:rPr>
      </w:pPr>
      <w:r>
        <w:rPr>
          <w:rFonts w:eastAsia="Times New Roman"/>
          <w:color w:val="000000"/>
        </w:rPr>
        <w:t>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E109C4">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bl>
    <w:p w:rsidR="00E109C4" w:rsidRDefault="00E109C4">
      <w:pPr>
        <w:rPr>
          <w:rFonts w:eastAsia="Times New Roman"/>
          <w:color w:val="000000"/>
        </w:rPr>
      </w:pPr>
    </w:p>
    <w:p w:rsidR="00E109C4" w:rsidRDefault="007D5B0E">
      <w:pPr>
        <w:pStyle w:val="4"/>
        <w:jc w:val="left"/>
        <w:rPr>
          <w:rFonts w:eastAsia="Times New Roman"/>
          <w:color w:val="000000"/>
        </w:rPr>
      </w:pPr>
      <w:r>
        <w:rPr>
          <w:rFonts w:eastAsia="Times New Roman"/>
          <w:color w:val="000000"/>
        </w:rPr>
        <w:t xml:space="preserve">Який орган приймав рішення про затвердження зовнішнього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E109C4">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д/в</w:t>
            </w:r>
          </w:p>
        </w:tc>
      </w:tr>
    </w:tbl>
    <w:p w:rsidR="00E109C4" w:rsidRDefault="00E109C4">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E109C4">
        <w:tc>
          <w:tcPr>
            <w:tcW w:w="0" w:type="auto"/>
            <w:tcMar>
              <w:top w:w="60" w:type="dxa"/>
              <w:left w:w="60" w:type="dxa"/>
              <w:bottom w:w="60" w:type="dxa"/>
              <w:right w:w="60" w:type="dxa"/>
            </w:tcMar>
            <w:vAlign w:val="center"/>
            <w:hideMark/>
          </w:tcPr>
          <w:p w:rsidR="00E109C4" w:rsidRDefault="007D5B0E">
            <w:pPr>
              <w:rPr>
                <w:rFonts w:eastAsia="Times New Roman"/>
                <w:b/>
                <w:bCs/>
                <w:color w:val="000000"/>
              </w:rPr>
            </w:pPr>
            <w:r>
              <w:rPr>
                <w:rFonts w:eastAsia="Times New Roman"/>
                <w:b/>
                <w:bCs/>
                <w:color w:val="000000"/>
              </w:rPr>
              <w:t>Чи змінювало акціонерне товариство зовнішнього аудитора протягом останніх трьох років? (так/ні) Ні</w:t>
            </w:r>
          </w:p>
        </w:tc>
      </w:tr>
    </w:tbl>
    <w:p w:rsidR="00E109C4" w:rsidRDefault="00E109C4">
      <w:pPr>
        <w:rPr>
          <w:rFonts w:eastAsia="Times New Roman"/>
          <w:color w:val="000000"/>
        </w:rPr>
      </w:pPr>
    </w:p>
    <w:p w:rsidR="00E109C4" w:rsidRDefault="007D5B0E">
      <w:pPr>
        <w:pStyle w:val="4"/>
        <w:jc w:val="left"/>
        <w:rPr>
          <w:rFonts w:eastAsia="Times New Roman"/>
          <w:color w:val="000000"/>
        </w:rPr>
      </w:pPr>
      <w:r>
        <w:rPr>
          <w:rFonts w:eastAsia="Times New Roman"/>
          <w:color w:val="000000"/>
        </w:rPr>
        <w:t xml:space="preserve">З якої причини було змінено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E109C4">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д/в</w:t>
            </w:r>
          </w:p>
        </w:tc>
      </w:tr>
    </w:tbl>
    <w:p w:rsidR="00E109C4" w:rsidRDefault="00E109C4">
      <w:pPr>
        <w:rPr>
          <w:rFonts w:eastAsia="Times New Roman"/>
          <w:color w:val="000000"/>
        </w:rPr>
      </w:pPr>
    </w:p>
    <w:p w:rsidR="00E109C4" w:rsidRDefault="007D5B0E">
      <w:pPr>
        <w:pStyle w:val="4"/>
        <w:jc w:val="left"/>
        <w:rPr>
          <w:rFonts w:eastAsia="Times New Roman"/>
          <w:color w:val="000000"/>
        </w:rPr>
      </w:pPr>
      <w:r>
        <w:rPr>
          <w:rFonts w:eastAsia="Times New Roman"/>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E109C4">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lastRenderedPageBreak/>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д/в</w:t>
            </w:r>
          </w:p>
        </w:tc>
      </w:tr>
    </w:tbl>
    <w:p w:rsidR="00E109C4" w:rsidRDefault="00E109C4">
      <w:pPr>
        <w:rPr>
          <w:rFonts w:eastAsia="Times New Roman"/>
          <w:color w:val="000000"/>
        </w:rPr>
      </w:pPr>
    </w:p>
    <w:p w:rsidR="00E109C4" w:rsidRDefault="007D5B0E">
      <w:pPr>
        <w:pStyle w:val="4"/>
        <w:jc w:val="left"/>
        <w:rPr>
          <w:rFonts w:eastAsia="Times New Roman"/>
          <w:color w:val="000000"/>
        </w:rPr>
      </w:pPr>
      <w:r>
        <w:rPr>
          <w:rFonts w:eastAsia="Times New Roman"/>
          <w:color w:val="000000"/>
        </w:rPr>
        <w:t>З ініціативи якого органу ревізійна комісія (ревізор) проводила перевірку останнього разу?</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E109C4">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Ревiзiйна комiсiя не створювалася.</w:t>
            </w:r>
          </w:p>
        </w:tc>
      </w:tr>
    </w:tbl>
    <w:p w:rsidR="00E109C4" w:rsidRDefault="00E109C4">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E109C4">
        <w:tc>
          <w:tcPr>
            <w:tcW w:w="0" w:type="auto"/>
            <w:tcMar>
              <w:top w:w="60" w:type="dxa"/>
              <w:left w:w="60" w:type="dxa"/>
              <w:bottom w:w="60" w:type="dxa"/>
              <w:right w:w="60" w:type="dxa"/>
            </w:tcMar>
            <w:vAlign w:val="center"/>
            <w:hideMark/>
          </w:tcPr>
          <w:p w:rsidR="00E109C4" w:rsidRDefault="007D5B0E">
            <w:pPr>
              <w:rPr>
                <w:rFonts w:eastAsia="Times New Roman"/>
                <w:b/>
                <w:bCs/>
                <w:color w:val="000000"/>
              </w:rPr>
            </w:pPr>
            <w:r>
              <w:rPr>
                <w:rFonts w:eastAsia="Times New Roman"/>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E109C4" w:rsidRDefault="007D5B0E">
      <w:pPr>
        <w:pStyle w:val="3"/>
        <w:rPr>
          <w:rFonts w:eastAsia="Times New Roman"/>
          <w:color w:val="000000"/>
        </w:rPr>
      </w:pPr>
      <w:r>
        <w:rPr>
          <w:rFonts w:eastAsia="Times New Roman"/>
          <w:color w:val="000000"/>
        </w:rPr>
        <w:t>ЗАЛУЧЕННЯ ІНВЕСТИЦІЙ ТА ВДОСКОНАЛЕННЯ ПРАКТИКИ КОРПОРАТИВНОГО УПРАВЛІННЯ</w:t>
      </w:r>
    </w:p>
    <w:p w:rsidR="00E109C4" w:rsidRDefault="007D5B0E">
      <w:pPr>
        <w:pStyle w:val="4"/>
        <w:jc w:val="left"/>
        <w:rPr>
          <w:rFonts w:eastAsia="Times New Roman"/>
          <w:color w:val="000000"/>
        </w:rPr>
      </w:pPr>
      <w:r>
        <w:rPr>
          <w:rFonts w:eastAsia="Times New Roman"/>
          <w:color w:val="000000"/>
        </w:rPr>
        <w:t>Чи планує ваше акціонерне товариство залучити інвестиції кожним з цих способів протягом наступних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E109C4">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Інше (запишіть): д/в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r>
    </w:tbl>
    <w:p w:rsidR="00E109C4" w:rsidRDefault="00E109C4">
      <w:pPr>
        <w:rPr>
          <w:rFonts w:eastAsia="Times New Roman"/>
          <w:color w:val="000000"/>
        </w:rPr>
      </w:pPr>
    </w:p>
    <w:p w:rsidR="00E109C4" w:rsidRDefault="007D5B0E">
      <w:pPr>
        <w:pStyle w:val="4"/>
        <w:jc w:val="left"/>
        <w:rPr>
          <w:rFonts w:eastAsia="Times New Roman"/>
          <w:color w:val="000000"/>
        </w:rPr>
      </w:pPr>
      <w:r>
        <w:rPr>
          <w:rFonts w:eastAsia="Times New Roman"/>
          <w:color w:val="000000"/>
        </w:rPr>
        <w:t xml:space="preserve">Чи планує ваше акціонерне товариство залучити іноземні інвестиції протягом наступних трьох років*? </w:t>
      </w:r>
    </w:p>
    <w:tbl>
      <w:tblPr>
        <w:tblW w:w="5000" w:type="pct"/>
        <w:tblCellMar>
          <w:top w:w="15" w:type="dxa"/>
          <w:left w:w="15" w:type="dxa"/>
          <w:bottom w:w="15" w:type="dxa"/>
          <w:right w:w="15" w:type="dxa"/>
        </w:tblCellMar>
        <w:tblLook w:val="04A0" w:firstRow="1" w:lastRow="0" w:firstColumn="1" w:lastColumn="0" w:noHBand="0" w:noVBand="1"/>
      </w:tblPr>
      <w:tblGrid>
        <w:gridCol w:w="8776"/>
        <w:gridCol w:w="1549"/>
      </w:tblGrid>
      <w:tr w:rsidR="00E109C4">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sz w:val="20"/>
                <w:szCs w:val="20"/>
              </w:rPr>
            </w:pPr>
          </w:p>
        </w:tc>
      </w:tr>
    </w:tbl>
    <w:p w:rsidR="00E109C4" w:rsidRDefault="00E109C4">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E109C4">
        <w:tc>
          <w:tcPr>
            <w:tcW w:w="0" w:type="auto"/>
            <w:tcMar>
              <w:top w:w="60" w:type="dxa"/>
              <w:left w:w="60" w:type="dxa"/>
              <w:bottom w:w="60" w:type="dxa"/>
              <w:right w:w="60" w:type="dxa"/>
            </w:tcMar>
            <w:vAlign w:val="center"/>
            <w:hideMark/>
          </w:tcPr>
          <w:p w:rsidR="00E109C4" w:rsidRDefault="007D5B0E">
            <w:pPr>
              <w:rPr>
                <w:rFonts w:eastAsia="Times New Roman"/>
                <w:b/>
                <w:bCs/>
                <w:color w:val="000000"/>
              </w:rPr>
            </w:pPr>
            <w:r>
              <w:rPr>
                <w:rFonts w:eastAsia="Times New Roman"/>
                <w:b/>
                <w:bCs/>
                <w:color w:val="000000"/>
              </w:rPr>
              <w:t>Чи планує ваше акціонерне товариство включити власні акції до лістингу фондових бірж протягом наступних трьох років? (так/ні/не визначились) Ні</w:t>
            </w:r>
          </w:p>
        </w:tc>
      </w:tr>
    </w:tbl>
    <w:p w:rsidR="00E109C4" w:rsidRDefault="00E109C4">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E109C4">
        <w:tc>
          <w:tcPr>
            <w:tcW w:w="0" w:type="auto"/>
            <w:tcMar>
              <w:top w:w="60" w:type="dxa"/>
              <w:left w:w="60" w:type="dxa"/>
              <w:bottom w:w="60" w:type="dxa"/>
              <w:right w:w="60" w:type="dxa"/>
            </w:tcMar>
            <w:vAlign w:val="center"/>
            <w:hideMark/>
          </w:tcPr>
          <w:p w:rsidR="00E109C4" w:rsidRDefault="007D5B0E">
            <w:pPr>
              <w:rPr>
                <w:rFonts w:eastAsia="Times New Roman"/>
                <w:b/>
                <w:bCs/>
                <w:color w:val="000000"/>
              </w:rPr>
            </w:pPr>
            <w:r>
              <w:rPr>
                <w:rFonts w:eastAsia="Times New Roman"/>
                <w:b/>
                <w:bCs/>
                <w:color w:val="000000"/>
              </w:rPr>
              <w:t>Чи змінювало акціонерне товариство особу, яка веде облік прав власності на акції у депозитарній системі України протягом останніх трьох років? Ні</w:t>
            </w:r>
          </w:p>
        </w:tc>
      </w:tr>
    </w:tbl>
    <w:p w:rsidR="00E109C4" w:rsidRDefault="00E109C4">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E109C4">
        <w:tc>
          <w:tcPr>
            <w:tcW w:w="0" w:type="auto"/>
            <w:tcMar>
              <w:top w:w="60" w:type="dxa"/>
              <w:left w:w="60" w:type="dxa"/>
              <w:bottom w:w="60" w:type="dxa"/>
              <w:right w:w="60" w:type="dxa"/>
            </w:tcMar>
            <w:vAlign w:val="center"/>
            <w:hideMark/>
          </w:tcPr>
          <w:p w:rsidR="00E109C4" w:rsidRDefault="007D5B0E">
            <w:pPr>
              <w:rPr>
                <w:rFonts w:eastAsia="Times New Roman"/>
                <w:b/>
                <w:bCs/>
                <w:color w:val="000000"/>
              </w:rPr>
            </w:pPr>
            <w:r>
              <w:rPr>
                <w:rFonts w:eastAsia="Times New Roman"/>
                <w:b/>
                <w:bCs/>
                <w:color w:val="000000"/>
              </w:rPr>
              <w:lastRenderedPageBreak/>
              <w:t>Чи має акціонерне товариство власний кодекс (принципи, правила) корпоративного управління? (так/ні) Ні</w:t>
            </w:r>
          </w:p>
        </w:tc>
      </w:tr>
    </w:tbl>
    <w:p w:rsidR="00E109C4" w:rsidRDefault="00E109C4">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E109C4">
        <w:tc>
          <w:tcPr>
            <w:tcW w:w="0" w:type="auto"/>
            <w:tcMar>
              <w:top w:w="60" w:type="dxa"/>
              <w:left w:w="60" w:type="dxa"/>
              <w:bottom w:w="60" w:type="dxa"/>
              <w:right w:w="60" w:type="dxa"/>
            </w:tcMar>
            <w:vAlign w:val="center"/>
            <w:hideMark/>
          </w:tcPr>
          <w:p w:rsidR="00E109C4" w:rsidRDefault="007D5B0E">
            <w:pPr>
              <w:rPr>
                <w:rFonts w:eastAsia="Times New Roman"/>
                <w:b/>
                <w:bCs/>
                <w:color w:val="000000"/>
              </w:rPr>
            </w:pPr>
            <w:r>
              <w:rPr>
                <w:rFonts w:eastAsia="Times New Roman"/>
                <w:b/>
                <w:bCs/>
                <w:color w:val="000000"/>
              </w:rPr>
              <w:t xml:space="preserve">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д/в </w:t>
            </w:r>
          </w:p>
        </w:tc>
      </w:tr>
      <w:tr w:rsidR="00E109C4">
        <w:tc>
          <w:tcPr>
            <w:tcW w:w="0" w:type="auto"/>
            <w:tcMar>
              <w:top w:w="60" w:type="dxa"/>
              <w:left w:w="60" w:type="dxa"/>
              <w:bottom w:w="60" w:type="dxa"/>
              <w:right w:w="60" w:type="dxa"/>
            </w:tcMar>
            <w:vAlign w:val="center"/>
            <w:hideMark/>
          </w:tcPr>
          <w:p w:rsidR="00E109C4" w:rsidRDefault="007D5B0E">
            <w:pPr>
              <w:rPr>
                <w:rFonts w:eastAsia="Times New Roman"/>
                <w:b/>
                <w:bCs/>
                <w:color w:val="000000"/>
              </w:rPr>
            </w:pPr>
            <w:r>
              <w:rPr>
                <w:rFonts w:eastAsia="Times New Roman"/>
                <w:b/>
                <w:bCs/>
                <w:color w:val="000000"/>
              </w:rPr>
              <w:t xml:space="preserve">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д/в </w:t>
            </w:r>
          </w:p>
        </w:tc>
      </w:tr>
      <w:tr w:rsidR="00E109C4">
        <w:tc>
          <w:tcPr>
            <w:tcW w:w="0" w:type="auto"/>
            <w:tcMar>
              <w:top w:w="60" w:type="dxa"/>
              <w:left w:w="60" w:type="dxa"/>
              <w:bottom w:w="60" w:type="dxa"/>
              <w:right w:w="60" w:type="dxa"/>
            </w:tcMar>
            <w:vAlign w:val="center"/>
            <w:hideMark/>
          </w:tcPr>
          <w:p w:rsidR="00E109C4" w:rsidRDefault="007D5B0E">
            <w:pPr>
              <w:rPr>
                <w:rFonts w:eastAsia="Times New Roman"/>
                <w:b/>
                <w:bCs/>
                <w:color w:val="000000"/>
              </w:rPr>
            </w:pPr>
            <w:r>
              <w:rPr>
                <w:rFonts w:eastAsia="Times New Roman"/>
                <w:b/>
                <w:bCs/>
                <w:color w:val="000000"/>
              </w:rPr>
              <w:t>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д/в</w:t>
            </w:r>
          </w:p>
        </w:tc>
      </w:tr>
    </w:tbl>
    <w:p w:rsidR="00E109C4" w:rsidRDefault="007D5B0E">
      <w:pPr>
        <w:rPr>
          <w:rFonts w:eastAsia="Times New Roman"/>
          <w:color w:val="000000"/>
        </w:rPr>
      </w:pPr>
      <w:r>
        <w:rPr>
          <w:rFonts w:eastAsia="Times New Roman"/>
          <w:color w:val="000000"/>
        </w:rPr>
        <w:br/>
      </w:r>
      <w:r>
        <w:rPr>
          <w:rFonts w:eastAsia="Times New Roman"/>
          <w:color w:val="000000"/>
        </w:rPr>
        <w:br/>
      </w:r>
    </w:p>
    <w:p w:rsidR="00E109C4" w:rsidRDefault="00E109C4">
      <w:pPr>
        <w:rPr>
          <w:rFonts w:eastAsia="Times New Roman"/>
          <w:color w:val="000000"/>
        </w:rPr>
        <w:sectPr w:rsidR="00E109C4">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E109C4">
        <w:tc>
          <w:tcPr>
            <w:tcW w:w="1000" w:type="pct"/>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КОДИ</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2018 | 01 | 01</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Публiчне акцiонерне товариство "Каплинцiвське"</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05529308</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5323883201</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230</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01.11</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71</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r w:rsidR="00E109C4">
        <w:tc>
          <w:tcPr>
            <w:tcW w:w="0" w:type="auto"/>
            <w:gridSpan w:val="2"/>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Одиниця виміру: тис.грн. без десяткового знака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37030, Полтавська обл. Пирятинський р-н с. Каплинцi</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r w:rsidR="00E109C4">
        <w:tc>
          <w:tcPr>
            <w:tcW w:w="0" w:type="auto"/>
            <w:gridSpan w:val="2"/>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Складено (зробити позначку "v" у відповідній клітинці):</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 </w:t>
            </w:r>
          </w:p>
        </w:tc>
      </w:tr>
      <w:tr w:rsidR="00E109C4">
        <w:tc>
          <w:tcPr>
            <w:tcW w:w="0" w:type="auto"/>
            <w:gridSpan w:val="2"/>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за положеннями (стандартами бухгалтерського обліку)</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r w:rsidR="00E109C4">
        <w:tc>
          <w:tcPr>
            <w:tcW w:w="0" w:type="auto"/>
            <w:gridSpan w:val="2"/>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за міжнародними стандартами фінансової звітності</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V</w:t>
            </w:r>
          </w:p>
        </w:tc>
      </w:tr>
    </w:tbl>
    <w:p w:rsidR="00E109C4" w:rsidRDefault="00E109C4">
      <w:pPr>
        <w:rPr>
          <w:rFonts w:eastAsia="Times New Roman"/>
          <w:color w:val="000000"/>
        </w:rPr>
      </w:pPr>
    </w:p>
    <w:p w:rsidR="00E109C4" w:rsidRDefault="007D5B0E">
      <w:pPr>
        <w:pStyle w:val="3"/>
        <w:rPr>
          <w:rFonts w:eastAsia="Times New Roman"/>
          <w:color w:val="000000"/>
        </w:rPr>
      </w:pPr>
      <w:r>
        <w:rPr>
          <w:rFonts w:eastAsia="Times New Roman"/>
          <w:color w:val="000000"/>
        </w:rPr>
        <w:t>Баланс (Звіт про фінансовий стан)</w:t>
      </w:r>
      <w:r>
        <w:rPr>
          <w:rFonts w:eastAsia="Times New Roman"/>
          <w:color w:val="000000"/>
        </w:rPr>
        <w:br/>
        <w:t>на 31.12.2017 р.</w:t>
      </w:r>
    </w:p>
    <w:p w:rsidR="00E109C4" w:rsidRDefault="00E109C4">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645"/>
        <w:gridCol w:w="1033"/>
        <w:gridCol w:w="1549"/>
        <w:gridCol w:w="1549"/>
        <w:gridCol w:w="1549"/>
      </w:tblGrid>
      <w:tr w:rsidR="00E109C4">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5</w:t>
            </w:r>
          </w:p>
        </w:tc>
      </w:tr>
      <w:tr w:rsidR="00E109C4">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I. Необоротні активи</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135</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3057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2186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674</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14204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14219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6780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11147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12033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6106</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2283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2448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731</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lastRenderedPageBreak/>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2283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2448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731</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Довгострокові фінансові інвестиції:</w:t>
            </w:r>
            <w:r>
              <w:rPr>
                <w:rFonts w:eastAsia="Times New Roman"/>
                <w:color w:val="000000"/>
                <w:sz w:val="20"/>
                <w:szCs w:val="20"/>
              </w:rPr>
              <w:b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b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5340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4634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1540</w:t>
            </w:r>
          </w:p>
        </w:tc>
      </w:tr>
      <w:tr w:rsidR="00E109C4">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II. Оборотні активи</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5987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3671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2508</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778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1449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1209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1418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1178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1728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1576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1262</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25990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18235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187</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Дебіторська заборгованість за розрахунками:</w:t>
            </w:r>
            <w:r>
              <w:rPr>
                <w:rFonts w:eastAsia="Times New Roman"/>
                <w:color w:val="000000"/>
                <w:sz w:val="20"/>
                <w:szCs w:val="20"/>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br/>
              <w:t>4873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br/>
              <w:t>2631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b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2041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62313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58616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18</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у тому числі в:</w:t>
            </w:r>
            <w:r>
              <w:rPr>
                <w:rFonts w:eastAsia="Times New Roman"/>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b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lastRenderedPageBreak/>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6664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1594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107620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88394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3978</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112960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93028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5518</w:t>
            </w:r>
          </w:p>
        </w:tc>
      </w:tr>
    </w:tbl>
    <w:p w:rsidR="00E109C4" w:rsidRDefault="00E109C4">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645"/>
        <w:gridCol w:w="1033"/>
        <w:gridCol w:w="1549"/>
        <w:gridCol w:w="1549"/>
        <w:gridCol w:w="1549"/>
      </w:tblGrid>
      <w:tr w:rsidR="00E109C4">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E109C4">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I. Власний капітал</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1721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1721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1721</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10490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10490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540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56244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64136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931</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68995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76887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3192</w:t>
            </w:r>
          </w:p>
        </w:tc>
      </w:tr>
      <w:tr w:rsidR="00E109C4">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II. Довгострокові зобов’язання і забезпечення</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lastRenderedPageBreak/>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r>
      <w:tr w:rsidR="00E109C4">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IІІ. Поточні зобов’язання і забезпечення</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Поточна кредиторська заборгованість:</w:t>
            </w:r>
            <w:r>
              <w:rPr>
                <w:rFonts w:eastAsia="Times New Roman"/>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5129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116</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18</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55</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39963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9564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51</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483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1982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663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2086</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43965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16141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2326</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112960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93028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5518</w:t>
            </w:r>
          </w:p>
        </w:tc>
      </w:tr>
    </w:tbl>
    <w:p w:rsidR="00E109C4" w:rsidRDefault="00E109C4">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E109C4">
        <w:tc>
          <w:tcPr>
            <w:tcW w:w="2000" w:type="pct"/>
            <w:tcMar>
              <w:top w:w="60" w:type="dxa"/>
              <w:left w:w="60" w:type="dxa"/>
              <w:bottom w:w="60" w:type="dxa"/>
              <w:right w:w="60" w:type="dxa"/>
            </w:tcMar>
            <w:vAlign w:val="center"/>
            <w:hideMark/>
          </w:tcPr>
          <w:p w:rsidR="00E109C4" w:rsidRDefault="007D5B0E">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д/н</w:t>
            </w:r>
          </w:p>
        </w:tc>
      </w:tr>
      <w:tr w:rsidR="00E109C4">
        <w:tc>
          <w:tcPr>
            <w:tcW w:w="0" w:type="auto"/>
            <w:tcMar>
              <w:top w:w="60" w:type="dxa"/>
              <w:left w:w="60" w:type="dxa"/>
              <w:bottom w:w="60" w:type="dxa"/>
              <w:right w:w="60" w:type="dxa"/>
            </w:tcMar>
            <w:vAlign w:val="center"/>
            <w:hideMark/>
          </w:tcPr>
          <w:p w:rsidR="00E109C4" w:rsidRDefault="007D5B0E">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Голуб Сергiй Михайлович</w:t>
            </w:r>
          </w:p>
        </w:tc>
      </w:tr>
      <w:tr w:rsidR="00E109C4">
        <w:tc>
          <w:tcPr>
            <w:tcW w:w="0" w:type="auto"/>
            <w:tcMar>
              <w:top w:w="60" w:type="dxa"/>
              <w:left w:w="60" w:type="dxa"/>
              <w:bottom w:w="60" w:type="dxa"/>
              <w:right w:w="60" w:type="dxa"/>
            </w:tcMar>
            <w:vAlign w:val="center"/>
            <w:hideMark/>
          </w:tcPr>
          <w:p w:rsidR="00E109C4" w:rsidRDefault="007D5B0E">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Бiловол Наталя Миколаївна</w:t>
            </w:r>
          </w:p>
        </w:tc>
      </w:tr>
    </w:tbl>
    <w:p w:rsidR="00E109C4" w:rsidRDefault="007D5B0E">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E109C4">
        <w:tc>
          <w:tcPr>
            <w:tcW w:w="1000" w:type="pct"/>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КОДИ</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2018 | 01 | 01</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Публiчне акцiонерне товариство "Каплинцiвське"</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05529308</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bl>
    <w:p w:rsidR="00E109C4" w:rsidRDefault="00E109C4">
      <w:pPr>
        <w:rPr>
          <w:rFonts w:eastAsia="Times New Roman"/>
          <w:color w:val="000000"/>
        </w:rPr>
      </w:pPr>
    </w:p>
    <w:p w:rsidR="00E109C4" w:rsidRDefault="007D5B0E">
      <w:pPr>
        <w:pStyle w:val="3"/>
        <w:rPr>
          <w:rFonts w:eastAsia="Times New Roman"/>
          <w:color w:val="000000"/>
        </w:rPr>
      </w:pPr>
      <w:r>
        <w:rPr>
          <w:rFonts w:eastAsia="Times New Roman"/>
          <w:color w:val="000000"/>
        </w:rPr>
        <w:t>Звіт про фінансові результати (Звіт про сукупний дохід)</w:t>
      </w:r>
      <w:r>
        <w:rPr>
          <w:rFonts w:eastAsia="Times New Roman"/>
          <w:color w:val="000000"/>
        </w:rPr>
        <w:br/>
        <w:t>за 12 місяців 2017 р.</w:t>
      </w:r>
    </w:p>
    <w:p w:rsidR="00E109C4" w:rsidRDefault="00E109C4">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I. ФІНАНСОВІ РЕЗУЛЬТАТИ</w:t>
            </w:r>
          </w:p>
        </w:tc>
      </w:tr>
    </w:tbl>
    <w:p w:rsidR="00E109C4" w:rsidRDefault="00E109C4">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E109C4">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45981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54144</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( 31965 )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( 32310 )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b/>
                <w:bCs/>
                <w:color w:val="000000"/>
                <w:sz w:val="20"/>
                <w:szCs w:val="20"/>
              </w:rPr>
              <w:t>Валовий:</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br/>
              <w:t>14016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br/>
              <w:t>21834</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4957</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728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411</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164</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( 589 )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( 786 )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( 1974 )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( 112 )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( 5135 )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( 3780 )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( 4664 )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( 3425 )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Витрат від первісного визнання біологічних активів і </w:t>
            </w:r>
            <w:r>
              <w:rPr>
                <w:rFonts w:eastAsia="Times New Roman"/>
                <w:color w:val="000000"/>
                <w:sz w:val="20"/>
                <w:szCs w:val="20"/>
              </w:rPr>
              <w:lastRenderedPageBreak/>
              <w:t>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lastRenderedPageBreak/>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( 1 )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b/>
                <w:bCs/>
                <w:color w:val="000000"/>
                <w:sz w:val="20"/>
                <w:szCs w:val="20"/>
              </w:rPr>
              <w:lastRenderedPageBreak/>
              <w:t>Фінансовий результат від операційної діяльності:</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br/>
              <w:t>9501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br/>
              <w:t>22113</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( 1609 )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( 602 )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b/>
                <w:bCs/>
                <w:color w:val="000000"/>
                <w:sz w:val="20"/>
                <w:szCs w:val="20"/>
              </w:rPr>
              <w:t>Фінансовий результат до оподаткування:</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br/>
              <w:t>7892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br/>
              <w:t>21511</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b/>
                <w:bCs/>
                <w:color w:val="000000"/>
                <w:sz w:val="20"/>
                <w:szCs w:val="20"/>
              </w:rPr>
              <w:t>Чистий фінансовий результат:</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br/>
              <w:t>7892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br/>
              <w:t>21511</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r>
    </w:tbl>
    <w:p w:rsidR="00E109C4" w:rsidRDefault="00E109C4">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II. СУКУПНИЙ ДОХІД</w:t>
            </w:r>
          </w:p>
        </w:tc>
      </w:tr>
    </w:tbl>
    <w:p w:rsidR="00E109C4" w:rsidRDefault="00E109C4">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E109C4">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7892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21511</w:t>
            </w:r>
          </w:p>
        </w:tc>
      </w:tr>
    </w:tbl>
    <w:p w:rsidR="00E109C4" w:rsidRDefault="00E109C4">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III. ЕЛЕМЕНТИ ОПЕРАЦІЙНИХ ВИТРАТ</w:t>
            </w:r>
          </w:p>
        </w:tc>
      </w:tr>
    </w:tbl>
    <w:p w:rsidR="00E109C4" w:rsidRDefault="00E109C4">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E109C4">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18495</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19859</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4470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3609</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918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794</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886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1241</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lastRenderedPageBreak/>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13333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6057</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38102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31560</w:t>
            </w:r>
          </w:p>
        </w:tc>
      </w:tr>
    </w:tbl>
    <w:p w:rsidR="00E109C4" w:rsidRDefault="00E109C4">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ІV. РОЗРАХУНОК ПОКАЗНИКІВ ПРИБУТКОВОСТІ АКЦІЙ</w:t>
            </w:r>
          </w:p>
        </w:tc>
      </w:tr>
    </w:tbl>
    <w:p w:rsidR="00E109C4" w:rsidRDefault="00E109C4">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E109C4">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6884000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6884000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6884000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6884000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1.14642650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3.12478210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1.14642650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3.12478210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bl>
    <w:p w:rsidR="00E109C4" w:rsidRDefault="00E109C4">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E109C4">
        <w:tc>
          <w:tcPr>
            <w:tcW w:w="2000" w:type="pct"/>
            <w:tcMar>
              <w:top w:w="60" w:type="dxa"/>
              <w:left w:w="60" w:type="dxa"/>
              <w:bottom w:w="60" w:type="dxa"/>
              <w:right w:w="60" w:type="dxa"/>
            </w:tcMar>
            <w:vAlign w:val="center"/>
            <w:hideMark/>
          </w:tcPr>
          <w:p w:rsidR="00E109C4" w:rsidRDefault="007D5B0E">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д/н</w:t>
            </w:r>
          </w:p>
        </w:tc>
      </w:tr>
      <w:tr w:rsidR="00E109C4">
        <w:tc>
          <w:tcPr>
            <w:tcW w:w="0" w:type="auto"/>
            <w:tcMar>
              <w:top w:w="60" w:type="dxa"/>
              <w:left w:w="60" w:type="dxa"/>
              <w:bottom w:w="60" w:type="dxa"/>
              <w:right w:w="60" w:type="dxa"/>
            </w:tcMar>
            <w:vAlign w:val="center"/>
            <w:hideMark/>
          </w:tcPr>
          <w:p w:rsidR="00E109C4" w:rsidRDefault="007D5B0E">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Голуб Сергiй Михайлович</w:t>
            </w:r>
          </w:p>
        </w:tc>
      </w:tr>
      <w:tr w:rsidR="00E109C4">
        <w:tc>
          <w:tcPr>
            <w:tcW w:w="0" w:type="auto"/>
            <w:tcMar>
              <w:top w:w="60" w:type="dxa"/>
              <w:left w:w="60" w:type="dxa"/>
              <w:bottom w:w="60" w:type="dxa"/>
              <w:right w:w="60" w:type="dxa"/>
            </w:tcMar>
            <w:vAlign w:val="center"/>
            <w:hideMark/>
          </w:tcPr>
          <w:p w:rsidR="00E109C4" w:rsidRDefault="007D5B0E">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Бiловол Наталя Миколаївна</w:t>
            </w:r>
          </w:p>
        </w:tc>
      </w:tr>
    </w:tbl>
    <w:p w:rsidR="00E109C4" w:rsidRDefault="007D5B0E">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E109C4">
        <w:tc>
          <w:tcPr>
            <w:tcW w:w="1000" w:type="pct"/>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КОДИ</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2018 | 01 | 01</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Публiчне акцiонерне товариство "Каплинцiвське"</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05529308</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bl>
    <w:p w:rsidR="00E109C4" w:rsidRDefault="00E109C4">
      <w:pPr>
        <w:rPr>
          <w:rFonts w:eastAsia="Times New Roman"/>
          <w:color w:val="000000"/>
        </w:rPr>
      </w:pPr>
    </w:p>
    <w:p w:rsidR="00E109C4" w:rsidRDefault="007D5B0E">
      <w:pPr>
        <w:pStyle w:val="3"/>
        <w:rPr>
          <w:rFonts w:eastAsia="Times New Roman"/>
          <w:color w:val="000000"/>
        </w:rPr>
      </w:pPr>
      <w:r>
        <w:rPr>
          <w:rFonts w:eastAsia="Times New Roman"/>
          <w:color w:val="000000"/>
        </w:rPr>
        <w:t>Звіт про рух грошових коштів (за прямим методом)</w:t>
      </w:r>
      <w:r>
        <w:rPr>
          <w:rFonts w:eastAsia="Times New Roman"/>
          <w:color w:val="000000"/>
        </w:rPr>
        <w:br/>
        <w:t>за 12 місяців 2017 р.</w:t>
      </w:r>
    </w:p>
    <w:p w:rsidR="00E109C4" w:rsidRDefault="00E109C4">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E109C4">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4</w:t>
            </w:r>
          </w:p>
        </w:tc>
      </w:tr>
      <w:tr w:rsidR="00E109C4">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br/>
              <w:t>111262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br/>
              <w:t>85986</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7149</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2149</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Витрачання на оплату:</w:t>
            </w:r>
            <w:r>
              <w:rPr>
                <w:rFonts w:eastAsia="Times New Roman"/>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br/>
              <w:t>( 22520 )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br/>
              <w:t>( 39759 )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( 3483 )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( 2842 )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( 974 )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( 794 )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( 4379 )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( 6306 )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( 16 )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( 4379 )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( 6306 )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( 77230 )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( 43224 )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lastRenderedPageBreak/>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( 2739 )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( 2386 )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-27</w:t>
            </w:r>
          </w:p>
        </w:tc>
      </w:tr>
      <w:tr w:rsidR="00E109C4">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r>
      <w:tr w:rsidR="00E109C4">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lastRenderedPageBreak/>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-27</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62</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65</w:t>
            </w:r>
          </w:p>
        </w:tc>
      </w:tr>
    </w:tbl>
    <w:p w:rsidR="00E109C4" w:rsidRDefault="00E109C4">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E109C4">
        <w:tc>
          <w:tcPr>
            <w:tcW w:w="2000" w:type="pct"/>
            <w:tcMar>
              <w:top w:w="60" w:type="dxa"/>
              <w:left w:w="60" w:type="dxa"/>
              <w:bottom w:w="60" w:type="dxa"/>
              <w:right w:w="60" w:type="dxa"/>
            </w:tcMar>
            <w:vAlign w:val="center"/>
            <w:hideMark/>
          </w:tcPr>
          <w:p w:rsidR="00E109C4" w:rsidRDefault="007D5B0E">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д/н</w:t>
            </w:r>
          </w:p>
        </w:tc>
      </w:tr>
      <w:tr w:rsidR="00E109C4">
        <w:tc>
          <w:tcPr>
            <w:tcW w:w="0" w:type="auto"/>
            <w:tcMar>
              <w:top w:w="60" w:type="dxa"/>
              <w:left w:w="60" w:type="dxa"/>
              <w:bottom w:w="60" w:type="dxa"/>
              <w:right w:w="60" w:type="dxa"/>
            </w:tcMar>
            <w:vAlign w:val="center"/>
            <w:hideMark/>
          </w:tcPr>
          <w:p w:rsidR="00E109C4" w:rsidRDefault="007D5B0E">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Голуб Сергiй Михайлович</w:t>
            </w:r>
          </w:p>
        </w:tc>
      </w:tr>
      <w:tr w:rsidR="00E109C4">
        <w:tc>
          <w:tcPr>
            <w:tcW w:w="0" w:type="auto"/>
            <w:tcMar>
              <w:top w:w="60" w:type="dxa"/>
              <w:left w:w="60" w:type="dxa"/>
              <w:bottom w:w="60" w:type="dxa"/>
              <w:right w:w="60" w:type="dxa"/>
            </w:tcMar>
            <w:vAlign w:val="center"/>
            <w:hideMark/>
          </w:tcPr>
          <w:p w:rsidR="00E109C4" w:rsidRDefault="007D5B0E">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Бiловол Наталя Миколаївна</w:t>
            </w:r>
          </w:p>
        </w:tc>
      </w:tr>
    </w:tbl>
    <w:p w:rsidR="00E109C4" w:rsidRDefault="00E109C4">
      <w:pPr>
        <w:rPr>
          <w:rFonts w:eastAsia="Times New Roman"/>
          <w:color w:val="000000"/>
        </w:rPr>
        <w:sectPr w:rsidR="00E109C4">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E109C4">
        <w:tc>
          <w:tcPr>
            <w:tcW w:w="1000" w:type="pct"/>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КОДИ</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2018 | 01 | 01</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Публiчне акцiонерне товариство "Каплинцiвське"</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05529308</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bl>
    <w:p w:rsidR="00E109C4" w:rsidRDefault="00E109C4">
      <w:pPr>
        <w:rPr>
          <w:rFonts w:eastAsia="Times New Roman"/>
          <w:color w:val="000000"/>
        </w:rPr>
      </w:pPr>
    </w:p>
    <w:p w:rsidR="00E109C4" w:rsidRDefault="007D5B0E">
      <w:pPr>
        <w:pStyle w:val="3"/>
        <w:rPr>
          <w:rFonts w:eastAsia="Times New Roman"/>
          <w:color w:val="000000"/>
        </w:rPr>
      </w:pPr>
      <w:r>
        <w:rPr>
          <w:rFonts w:eastAsia="Times New Roman"/>
          <w:color w:val="000000"/>
        </w:rPr>
        <w:t>Звіт про рух грошових коштів (за непрямим методом)</w:t>
      </w:r>
      <w:r>
        <w:rPr>
          <w:rFonts w:eastAsia="Times New Roman"/>
          <w:color w:val="000000"/>
        </w:rPr>
        <w:br/>
        <w:t>за 12 місяців 2017 р.</w:t>
      </w:r>
    </w:p>
    <w:p w:rsidR="00E109C4" w:rsidRDefault="00E109C4">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097"/>
        <w:gridCol w:w="1032"/>
        <w:gridCol w:w="1549"/>
        <w:gridCol w:w="1549"/>
        <w:gridCol w:w="1549"/>
        <w:gridCol w:w="1549"/>
      </w:tblGrid>
      <w:tr w:rsidR="00E109C4">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E109C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9C4" w:rsidRDefault="00E109C4">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9C4" w:rsidRDefault="00E109C4">
            <w:pP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видаток</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6</w:t>
            </w:r>
          </w:p>
        </w:tc>
      </w:tr>
      <w:tr w:rsidR="00E109C4">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Коригування на:</w:t>
            </w:r>
            <w:r>
              <w:rPr>
                <w:rFonts w:eastAsia="Times New Roman"/>
                <w:color w:val="000000"/>
                <w:sz w:val="20"/>
                <w:szCs w:val="20"/>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Збільшення (зменшення) </w:t>
            </w:r>
            <w:r>
              <w:rPr>
                <w:rFonts w:eastAsia="Times New Roman"/>
                <w:color w:val="000000"/>
                <w:sz w:val="20"/>
                <w:szCs w:val="20"/>
              </w:rPr>
              <w:lastRenderedPageBreak/>
              <w:t>дебіторської заборгованості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lastRenderedPageBreak/>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lastRenderedPageBreak/>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r>
      <w:tr w:rsidR="00E109C4">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c>
          <w:tcPr>
            <w:tcW w:w="0" w:type="auto"/>
            <w:vAlign w:val="center"/>
            <w:hideMark/>
          </w:tcPr>
          <w:p w:rsidR="00E109C4" w:rsidRDefault="00E109C4">
            <w:pPr>
              <w:rPr>
                <w:rFonts w:eastAsia="Times New Roman"/>
                <w:sz w:val="20"/>
                <w:szCs w:val="20"/>
              </w:rPr>
            </w:pPr>
          </w:p>
        </w:tc>
        <w:tc>
          <w:tcPr>
            <w:tcW w:w="0" w:type="auto"/>
            <w:vAlign w:val="center"/>
            <w:hideMark/>
          </w:tcPr>
          <w:p w:rsidR="00E109C4" w:rsidRDefault="00E109C4">
            <w:pPr>
              <w:rPr>
                <w:rFonts w:eastAsia="Times New Roman"/>
                <w:sz w:val="20"/>
                <w:szCs w:val="20"/>
              </w:rPr>
            </w:pP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r>
            <w:r>
              <w:rPr>
                <w:rFonts w:eastAsia="Times New Roman"/>
                <w:color w:val="000000"/>
                <w:sz w:val="20"/>
                <w:szCs w:val="20"/>
              </w:rPr>
              <w:lastRenderedPageBreak/>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lastRenderedPageBreak/>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( 0 )</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lastRenderedPageBreak/>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r>
      <w:tr w:rsidR="00E109C4">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c>
          <w:tcPr>
            <w:tcW w:w="0" w:type="auto"/>
            <w:vAlign w:val="center"/>
            <w:hideMark/>
          </w:tcPr>
          <w:p w:rsidR="00E109C4" w:rsidRDefault="00E109C4">
            <w:pPr>
              <w:rPr>
                <w:rFonts w:eastAsia="Times New Roman"/>
                <w:sz w:val="20"/>
                <w:szCs w:val="20"/>
              </w:rPr>
            </w:pPr>
          </w:p>
        </w:tc>
        <w:tc>
          <w:tcPr>
            <w:tcW w:w="0" w:type="auto"/>
            <w:vAlign w:val="center"/>
            <w:hideMark/>
          </w:tcPr>
          <w:p w:rsidR="00E109C4" w:rsidRDefault="00E109C4">
            <w:pPr>
              <w:rPr>
                <w:rFonts w:eastAsia="Times New Roman"/>
                <w:sz w:val="20"/>
                <w:szCs w:val="20"/>
              </w:rPr>
            </w:pP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X</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bl>
    <w:p w:rsidR="00E109C4" w:rsidRDefault="00E109C4">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E109C4">
        <w:tc>
          <w:tcPr>
            <w:tcW w:w="2000" w:type="pct"/>
            <w:tcMar>
              <w:top w:w="60" w:type="dxa"/>
              <w:left w:w="60" w:type="dxa"/>
              <w:bottom w:w="60" w:type="dxa"/>
              <w:right w:w="60" w:type="dxa"/>
            </w:tcMar>
            <w:vAlign w:val="center"/>
            <w:hideMark/>
          </w:tcPr>
          <w:p w:rsidR="00E109C4" w:rsidRDefault="007D5B0E">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д/н</w:t>
            </w:r>
          </w:p>
        </w:tc>
      </w:tr>
      <w:tr w:rsidR="00E109C4">
        <w:tc>
          <w:tcPr>
            <w:tcW w:w="0" w:type="auto"/>
            <w:tcMar>
              <w:top w:w="60" w:type="dxa"/>
              <w:left w:w="60" w:type="dxa"/>
              <w:bottom w:w="60" w:type="dxa"/>
              <w:right w:w="60" w:type="dxa"/>
            </w:tcMar>
            <w:vAlign w:val="center"/>
            <w:hideMark/>
          </w:tcPr>
          <w:p w:rsidR="00E109C4" w:rsidRDefault="007D5B0E">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Голуб Сергiй Михайлович</w:t>
            </w:r>
          </w:p>
        </w:tc>
      </w:tr>
      <w:tr w:rsidR="00E109C4">
        <w:tc>
          <w:tcPr>
            <w:tcW w:w="0" w:type="auto"/>
            <w:tcMar>
              <w:top w:w="60" w:type="dxa"/>
              <w:left w:w="60" w:type="dxa"/>
              <w:bottom w:w="60" w:type="dxa"/>
              <w:right w:w="60" w:type="dxa"/>
            </w:tcMar>
            <w:vAlign w:val="center"/>
            <w:hideMark/>
          </w:tcPr>
          <w:p w:rsidR="00E109C4" w:rsidRDefault="007D5B0E">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Бiловол Наталя Миколаївна</w:t>
            </w:r>
          </w:p>
        </w:tc>
      </w:tr>
    </w:tbl>
    <w:p w:rsidR="00E109C4" w:rsidRDefault="00E109C4">
      <w:pPr>
        <w:rPr>
          <w:rFonts w:eastAsia="Times New Roman"/>
          <w:color w:val="000000"/>
        </w:rPr>
        <w:sectPr w:rsidR="00E109C4">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995"/>
        <w:gridCol w:w="6739"/>
        <w:gridCol w:w="2995"/>
        <w:gridCol w:w="2246"/>
      </w:tblGrid>
      <w:tr w:rsidR="00E109C4">
        <w:tc>
          <w:tcPr>
            <w:tcW w:w="1000" w:type="pct"/>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КОДИ</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2018 | 01 | 01</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Публiчне акцiонерне товариство "Каплинцiвське"</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05529308</w:t>
            </w:r>
          </w:p>
        </w:tc>
      </w:tr>
      <w:tr w:rsidR="00E109C4">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E109C4">
            <w:pPr>
              <w:jc w:val="center"/>
              <w:rPr>
                <w:rFonts w:eastAsia="Times New Roman"/>
                <w:color w:val="000000"/>
              </w:rPr>
            </w:pPr>
          </w:p>
        </w:tc>
      </w:tr>
    </w:tbl>
    <w:p w:rsidR="00E109C4" w:rsidRDefault="00E109C4">
      <w:pPr>
        <w:rPr>
          <w:rFonts w:eastAsia="Times New Roman"/>
          <w:color w:val="000000"/>
        </w:rPr>
      </w:pPr>
    </w:p>
    <w:p w:rsidR="00E109C4" w:rsidRDefault="007D5B0E">
      <w:pPr>
        <w:pStyle w:val="3"/>
        <w:rPr>
          <w:rFonts w:eastAsia="Times New Roman"/>
          <w:color w:val="000000"/>
        </w:rPr>
      </w:pPr>
      <w:r>
        <w:rPr>
          <w:rFonts w:eastAsia="Times New Roman"/>
          <w:color w:val="000000"/>
        </w:rPr>
        <w:t>Звіт про власний капітал</w:t>
      </w:r>
      <w:r>
        <w:rPr>
          <w:rFonts w:eastAsia="Times New Roman"/>
          <w:color w:val="000000"/>
        </w:rPr>
        <w:br/>
        <w:t>за 12 місяців 2017 р.</w:t>
      </w:r>
    </w:p>
    <w:p w:rsidR="00E109C4" w:rsidRDefault="00E109C4">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645"/>
        <w:gridCol w:w="1455"/>
        <w:gridCol w:w="1564"/>
        <w:gridCol w:w="1456"/>
        <w:gridCol w:w="1456"/>
        <w:gridCol w:w="1456"/>
        <w:gridCol w:w="1575"/>
        <w:gridCol w:w="1456"/>
        <w:gridCol w:w="1456"/>
        <w:gridCol w:w="1456"/>
      </w:tblGrid>
      <w:tr w:rsidR="00E109C4">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Всього</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10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1721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10490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56244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68995</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b/>
                <w:bCs/>
                <w:color w:val="000000"/>
                <w:sz w:val="20"/>
                <w:szCs w:val="20"/>
              </w:rPr>
              <w:t>Коригування:</w:t>
            </w:r>
            <w:r>
              <w:rPr>
                <w:rFonts w:eastAsia="Times New Roman"/>
                <w:color w:val="000000"/>
                <w:sz w:val="20"/>
                <w:szCs w:val="20"/>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1721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10490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56244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68995</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7892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7892</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lastRenderedPageBreak/>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b/>
                <w:bCs/>
                <w:color w:val="000000"/>
                <w:sz w:val="20"/>
                <w:szCs w:val="20"/>
              </w:rPr>
              <w:t>Розподіл прибутку:</w:t>
            </w:r>
            <w:r>
              <w:rPr>
                <w:rFonts w:eastAsia="Times New Roman"/>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Сума чистого </w:t>
            </w:r>
            <w:r>
              <w:rPr>
                <w:rFonts w:eastAsia="Times New Roman"/>
                <w:color w:val="000000"/>
                <w:sz w:val="20"/>
                <w:szCs w:val="20"/>
              </w:rPr>
              <w:lastRenderedPageBreak/>
              <w:t>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lastRenderedPageBreak/>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lastRenderedPageBreak/>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b/>
                <w:bCs/>
                <w:color w:val="000000"/>
                <w:sz w:val="20"/>
                <w:szCs w:val="20"/>
              </w:rPr>
              <w:t>Внески учасників:</w:t>
            </w:r>
            <w:r>
              <w:rPr>
                <w:rFonts w:eastAsia="Times New Roman"/>
                <w:color w:val="000000"/>
                <w:sz w:val="20"/>
                <w:szCs w:val="20"/>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Вилучення капіталу:</w:t>
            </w:r>
            <w:r>
              <w:rPr>
                <w:rFonts w:eastAsia="Times New Roman"/>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color w:val="000000"/>
                <w:sz w:val="20"/>
                <w:szCs w:val="20"/>
              </w:rPr>
            </w:pPr>
            <w:r>
              <w:rPr>
                <w:rFonts w:eastAsia="Times New Roman"/>
                <w:color w:val="000000"/>
                <w:sz w:val="20"/>
                <w:szCs w:val="20"/>
              </w:rPr>
              <w:t xml:space="preserve">Придбання (продаж) неконтрольованої </w:t>
            </w:r>
            <w:r>
              <w:rPr>
                <w:rFonts w:eastAsia="Times New Roman"/>
                <w:color w:val="000000"/>
                <w:sz w:val="20"/>
                <w:szCs w:val="20"/>
              </w:rPr>
              <w:lastRenderedPageBreak/>
              <w:t>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lastRenderedPageBreak/>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color w:val="000000"/>
                <w:sz w:val="20"/>
                <w:szCs w:val="20"/>
              </w:rPr>
            </w:pPr>
            <w:r>
              <w:rPr>
                <w:rFonts w:eastAsia="Times New Roman"/>
                <w:color w:val="000000"/>
                <w:sz w:val="20"/>
                <w:szCs w:val="20"/>
              </w:rPr>
              <w:t>0</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lastRenderedPageBreak/>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7892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7892</w:t>
            </w:r>
          </w:p>
        </w:tc>
      </w:tr>
      <w:tr w:rsidR="00E109C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rPr>
                <w:rFonts w:eastAsia="Times New Roman"/>
                <w:b/>
                <w:bCs/>
                <w:color w:val="000000"/>
                <w:sz w:val="20"/>
                <w:szCs w:val="20"/>
              </w:rPr>
            </w:pPr>
            <w:r>
              <w:rPr>
                <w:rFonts w:eastAsia="Times New Roman"/>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1721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10490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64136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09C4" w:rsidRDefault="007D5B0E">
            <w:pPr>
              <w:jc w:val="center"/>
              <w:rPr>
                <w:rFonts w:eastAsia="Times New Roman"/>
                <w:b/>
                <w:bCs/>
                <w:color w:val="000000"/>
                <w:sz w:val="20"/>
                <w:szCs w:val="20"/>
              </w:rPr>
            </w:pPr>
            <w:r>
              <w:rPr>
                <w:rFonts w:eastAsia="Times New Roman"/>
                <w:b/>
                <w:bCs/>
                <w:color w:val="000000"/>
                <w:sz w:val="20"/>
                <w:szCs w:val="20"/>
              </w:rPr>
              <w:t>76887</w:t>
            </w:r>
          </w:p>
        </w:tc>
      </w:tr>
    </w:tbl>
    <w:p w:rsidR="00E109C4" w:rsidRDefault="00E109C4">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990"/>
        <w:gridCol w:w="8985"/>
      </w:tblGrid>
      <w:tr w:rsidR="00E109C4">
        <w:tc>
          <w:tcPr>
            <w:tcW w:w="2000" w:type="pct"/>
            <w:tcMar>
              <w:top w:w="60" w:type="dxa"/>
              <w:left w:w="60" w:type="dxa"/>
              <w:bottom w:w="60" w:type="dxa"/>
              <w:right w:w="60" w:type="dxa"/>
            </w:tcMar>
            <w:vAlign w:val="center"/>
            <w:hideMark/>
          </w:tcPr>
          <w:p w:rsidR="00E109C4" w:rsidRDefault="007D5B0E">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д/н</w:t>
            </w:r>
          </w:p>
        </w:tc>
      </w:tr>
      <w:tr w:rsidR="00E109C4">
        <w:tc>
          <w:tcPr>
            <w:tcW w:w="0" w:type="auto"/>
            <w:tcMar>
              <w:top w:w="60" w:type="dxa"/>
              <w:left w:w="60" w:type="dxa"/>
              <w:bottom w:w="60" w:type="dxa"/>
              <w:right w:w="60" w:type="dxa"/>
            </w:tcMar>
            <w:vAlign w:val="center"/>
            <w:hideMark/>
          </w:tcPr>
          <w:p w:rsidR="00E109C4" w:rsidRDefault="007D5B0E">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Голуб Сергiй Михайлович</w:t>
            </w:r>
          </w:p>
        </w:tc>
      </w:tr>
      <w:tr w:rsidR="00E109C4">
        <w:tc>
          <w:tcPr>
            <w:tcW w:w="0" w:type="auto"/>
            <w:tcMar>
              <w:top w:w="60" w:type="dxa"/>
              <w:left w:w="60" w:type="dxa"/>
              <w:bottom w:w="60" w:type="dxa"/>
              <w:right w:w="60" w:type="dxa"/>
            </w:tcMar>
            <w:vAlign w:val="center"/>
            <w:hideMark/>
          </w:tcPr>
          <w:p w:rsidR="00E109C4" w:rsidRDefault="007D5B0E">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E109C4" w:rsidRDefault="007D5B0E">
            <w:pPr>
              <w:jc w:val="center"/>
              <w:rPr>
                <w:rFonts w:eastAsia="Times New Roman"/>
                <w:color w:val="000000"/>
              </w:rPr>
            </w:pPr>
            <w:r>
              <w:rPr>
                <w:rFonts w:eastAsia="Times New Roman"/>
                <w:color w:val="000000"/>
              </w:rPr>
              <w:t>Бiловол Наталя Миколаївна</w:t>
            </w:r>
          </w:p>
        </w:tc>
      </w:tr>
    </w:tbl>
    <w:p w:rsidR="00E109C4" w:rsidRDefault="00E109C4">
      <w:pPr>
        <w:rPr>
          <w:rFonts w:eastAsia="Times New Roman"/>
          <w:color w:val="000000"/>
        </w:rPr>
        <w:sectPr w:rsidR="00E109C4">
          <w:pgSz w:w="16840" w:h="11907" w:orient="landscape"/>
          <w:pgMar w:top="1134" w:right="1134" w:bottom="851" w:left="851" w:header="0" w:footer="0" w:gutter="0"/>
          <w:cols w:space="720"/>
        </w:sectPr>
      </w:pPr>
    </w:p>
    <w:p w:rsidR="00E109C4" w:rsidRDefault="00E109C4" w:rsidP="007D5B0E">
      <w:pPr>
        <w:pStyle w:val="3"/>
        <w:rPr>
          <w:rFonts w:eastAsia="Times New Roman"/>
          <w:color w:val="000000"/>
        </w:rPr>
      </w:pPr>
    </w:p>
    <w:sectPr w:rsidR="00E109C4">
      <w:pgSz w:w="11907" w:h="16840"/>
      <w:pgMar w:top="1134" w:right="851"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B0E"/>
    <w:rsid w:val="005257CD"/>
    <w:rsid w:val="007D5B0E"/>
    <w:rsid w:val="007D65B6"/>
    <w:rsid w:val="00864CC3"/>
    <w:rsid w:val="008653D3"/>
    <w:rsid w:val="00A67C26"/>
    <w:rsid w:val="00AC6321"/>
    <w:rsid w:val="00BC6319"/>
    <w:rsid w:val="00E109C4"/>
    <w:rsid w:val="00EF6D89"/>
    <w:rsid w:val="00F405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45602">
      <w:marLeft w:val="0"/>
      <w:marRight w:val="0"/>
      <w:marTop w:val="0"/>
      <w:marBottom w:val="0"/>
      <w:divBdr>
        <w:top w:val="none" w:sz="0" w:space="0" w:color="auto"/>
        <w:left w:val="none" w:sz="0" w:space="0" w:color="auto"/>
        <w:bottom w:val="none" w:sz="0" w:space="0" w:color="auto"/>
        <w:right w:val="none" w:sz="0" w:space="0" w:color="auto"/>
      </w:divBdr>
    </w:div>
    <w:div w:id="418796326">
      <w:marLeft w:val="0"/>
      <w:marRight w:val="0"/>
      <w:marTop w:val="0"/>
      <w:marBottom w:val="0"/>
      <w:divBdr>
        <w:top w:val="none" w:sz="0" w:space="0" w:color="auto"/>
        <w:left w:val="none" w:sz="0" w:space="0" w:color="auto"/>
        <w:bottom w:val="none" w:sz="0" w:space="0" w:color="auto"/>
        <w:right w:val="none" w:sz="0" w:space="0" w:color="auto"/>
      </w:divBdr>
    </w:div>
    <w:div w:id="1091043372">
      <w:marLeft w:val="0"/>
      <w:marRight w:val="0"/>
      <w:marTop w:val="0"/>
      <w:marBottom w:val="0"/>
      <w:divBdr>
        <w:top w:val="none" w:sz="0" w:space="0" w:color="auto"/>
        <w:left w:val="none" w:sz="0" w:space="0" w:color="auto"/>
        <w:bottom w:val="none" w:sz="0" w:space="0" w:color="auto"/>
        <w:right w:val="none" w:sz="0" w:space="0" w:color="auto"/>
      </w:divBdr>
    </w:div>
    <w:div w:id="17467998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64</Pages>
  <Words>79763</Words>
  <Characters>45466</Characters>
  <Application>Microsoft Office Word</Application>
  <DocSecurity>0</DocSecurity>
  <Lines>378</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Мішаніна Людмила Миколаївна</cp:lastModifiedBy>
  <cp:revision>6</cp:revision>
  <dcterms:created xsi:type="dcterms:W3CDTF">2018-04-24T15:02:00Z</dcterms:created>
  <dcterms:modified xsi:type="dcterms:W3CDTF">2018-04-25T06:56:00Z</dcterms:modified>
</cp:coreProperties>
</file>